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8C" w:rsidRPr="00DE301A" w:rsidRDefault="00926FCA" w:rsidP="00050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CA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69.5pt" o:ole="">
            <v:imagedata r:id="rId5" o:title=""/>
          </v:shape>
          <o:OLEObject Type="Embed" ProgID="FoxitReader.Document" ShapeID="_x0000_i1025" DrawAspect="Content" ObjectID="_1823156789" r:id="rId6"/>
        </w:object>
      </w:r>
    </w:p>
    <w:p w:rsidR="00050E8C" w:rsidRPr="00DE301A" w:rsidRDefault="00050E8C" w:rsidP="00050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8C" w:rsidRPr="00DE301A" w:rsidRDefault="00050E8C" w:rsidP="00050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0E8C" w:rsidRPr="00DE301A" w:rsidRDefault="00050E8C" w:rsidP="00050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8C" w:rsidRPr="00DE301A" w:rsidRDefault="00050E8C" w:rsidP="00050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0E8C" w:rsidRPr="00DE301A" w:rsidRDefault="00050E8C" w:rsidP="00050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DE301A">
        <w:rPr>
          <w:rFonts w:ascii="Times New Roman" w:hAnsi="Times New Roman" w:cs="Times New Roman"/>
          <w:sz w:val="28"/>
          <w:szCs w:val="28"/>
        </w:rPr>
        <w:t xml:space="preserve"> 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Новизна курса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DE301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E301A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F34EF7" w:rsidRPr="00DE301A" w:rsidRDefault="00F34EF7" w:rsidP="00DE301A">
      <w:pPr>
        <w:pStyle w:val="c1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 w:rsidRPr="00DE301A">
        <w:rPr>
          <w:rStyle w:val="c8"/>
          <w:b/>
          <w:bCs/>
          <w:color w:val="000000"/>
          <w:sz w:val="28"/>
          <w:szCs w:val="28"/>
        </w:rPr>
        <w:t>Отличительные особенности программы:</w:t>
      </w:r>
      <w:r w:rsidRPr="00DE301A">
        <w:rPr>
          <w:rStyle w:val="c6"/>
          <w:color w:val="000000"/>
          <w:sz w:val="28"/>
          <w:szCs w:val="28"/>
        </w:rPr>
        <w:t xml:space="preserve"> отличительной особенностью программы является доступность и </w:t>
      </w:r>
      <w:proofErr w:type="spellStart"/>
      <w:r w:rsidRPr="00DE301A">
        <w:rPr>
          <w:rStyle w:val="c6"/>
          <w:color w:val="000000"/>
          <w:sz w:val="28"/>
          <w:szCs w:val="28"/>
        </w:rPr>
        <w:t>адаптированность</w:t>
      </w:r>
      <w:proofErr w:type="spellEnd"/>
      <w:r w:rsidRPr="00DE301A">
        <w:rPr>
          <w:rStyle w:val="c6"/>
          <w:color w:val="000000"/>
          <w:sz w:val="28"/>
          <w:szCs w:val="28"/>
        </w:rPr>
        <w:t xml:space="preserve"> предлагаемых к изучению материалов для обучающихся возраста 13-16 лет, а также деятельный подход к воспитанию и развитию ребенка средствами театра, где обучающийся выступает в роли художника, исполнителя, режиссера, композитора театральной постановки, принцип креативности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DE301A" w:rsidRPr="00DE301A" w:rsidRDefault="00DE301A" w:rsidP="00DE301A">
      <w:pPr>
        <w:pStyle w:val="c1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 w:rsidRPr="00DE301A">
        <w:rPr>
          <w:rStyle w:val="c8"/>
          <w:b/>
          <w:bCs/>
          <w:color w:val="000000"/>
          <w:sz w:val="28"/>
          <w:szCs w:val="28"/>
        </w:rPr>
        <w:t>Адресат программы: </w:t>
      </w:r>
      <w:r w:rsidRPr="00DE301A">
        <w:rPr>
          <w:rStyle w:val="c6"/>
          <w:color w:val="000000"/>
          <w:sz w:val="28"/>
          <w:szCs w:val="28"/>
        </w:rPr>
        <w:t>программа рассчитана на обучающихся школы, в возрасте от 8 до 16 лет, не имеющих начальных умений и навыков театрального творчества.</w:t>
      </w:r>
    </w:p>
    <w:p w:rsidR="00DE301A" w:rsidRPr="00DE301A" w:rsidRDefault="00DE301A" w:rsidP="00DE301A">
      <w:pPr>
        <w:pStyle w:val="c52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 w:rsidRPr="00DE301A">
        <w:rPr>
          <w:rStyle w:val="c6"/>
          <w:color w:val="000000"/>
          <w:sz w:val="28"/>
          <w:szCs w:val="28"/>
        </w:rPr>
        <w:t>Наполняемость группы: до 30 человек.</w:t>
      </w:r>
    </w:p>
    <w:p w:rsidR="00F34EF7" w:rsidRPr="00DE301A" w:rsidRDefault="00F34EF7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 xml:space="preserve">Цели и задачи курса внеурочной деятельности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Целью</w:t>
      </w:r>
      <w:r w:rsidRPr="00DE301A">
        <w:rPr>
          <w:rFonts w:ascii="Times New Roman" w:hAnsi="Times New Roman" w:cs="Times New Roman"/>
          <w:sz w:val="28"/>
          <w:szCs w:val="28"/>
        </w:rPr>
        <w:t xml:space="preserve"> программы является обеспечение эстетического, интеллектуального, нравственного развития воспитанников,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Задачи, решаемые в рамках курса:</w:t>
      </w:r>
      <w:r w:rsidRPr="00DE3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 знакомить детей с различными видами театра;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lastRenderedPageBreak/>
        <w:t xml:space="preserve">- осваивать поэтапно различные виды творчества;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 совершенствовать артистические навыки детей в плане переживания и воплощения образа, моделировать навыки социального поведения в заданных условиях;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 развивать речевую культуру, эстетический вкус;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 прививать устойчивый интерес к литературному слову, театру, и русскому фольклору;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-воспитывать творческую активность ребёнка, способного ценить в себе и в других такие качества, как доброжелательность, трудолюбие, уважение к творчеству других.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Программа внеурочной деятельности «Школьный театр» рассчитана на учащихся 7-9 классов, на 5 лет обучения. На реализацию курса в 7-9 классах отводится 34 ч в год (1 час в неделю). 70% содержания планирования направлено на активную двигательную деятельность учащихся: репетиции, показ спектаклей, изготовление декораций, эскизов костюмов; подготовка праздников, посещение театра, школьные концерты, выставки. Остальное время распределено на проведение тематических бесед, просмотр электронных презентаций и сказок, заучивание текстов.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Результаты освоения курса внеурочной деятельности.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I. Личностные результаты: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целостность взгляда на мир средствами литературных произведений;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осознание значимости занятий театральным искусством для личного развития.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II.</w:t>
      </w:r>
      <w:r w:rsidRPr="00926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301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30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Регулятивные: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понимать и принимать учебную задачу, сформулированную учителем;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планировать свои действия на отдельных этапах работы над пьесой;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lastRenderedPageBreak/>
        <w:t xml:space="preserve">• осуществлять контроль, коррекцию и оценку результатов своей деятельности;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•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пользоваться приёмами анализа и синтеза при чтении и просмотре видеозаписей, проводить сравнение и анализ поведения героя;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понимать и применять полученную информацию при выполнении заданий;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DE301A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DE30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включаться в диалог, в коллективное обсуждение, проявлять инициативу и активность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работать в группе, учитывать мнения партнёров, отличные от собственных;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обращаться за помощью;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формулировать свои затруднения; </w:t>
      </w:r>
    </w:p>
    <w:p w:rsidR="00950ACF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предлагать помощь и сотрудничество; </w:t>
      </w:r>
    </w:p>
    <w:p w:rsidR="00950ACF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слушать собеседника; </w:t>
      </w:r>
    </w:p>
    <w:p w:rsidR="00950ACF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договариваться о распределении функций и ролей в совместной деятельности, приходить к общему решению; </w:t>
      </w:r>
    </w:p>
    <w:p w:rsidR="00950ACF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формулировать собственное мнение и позицию; </w:t>
      </w:r>
    </w:p>
    <w:p w:rsidR="00950ACF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осуществлять взаимный контроль; </w:t>
      </w:r>
    </w:p>
    <w:p w:rsidR="00050E8C" w:rsidRPr="00DE301A" w:rsidRDefault="00050E8C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• адекватно оценивать собственное поведение и поведение окружающих.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 xml:space="preserve">III. Предметные результаты (на конец освоения курса):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читать, соблюдая орфоэпические и интонационные нормы чтения;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• различать произведения по жанру, виды театрального искусства;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развивать речевое дыхание и правильную артикуляцию; • владеть основами актёрского мастерства;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lastRenderedPageBreak/>
        <w:t>• уметь выражать разнообразные эмоциональные состояния (грусть, радость, злоба, удивление, восхищение)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IV. Воспитательные результаты работы по данной программе внеурочной деятельности можно оценить по трём уровням.</w:t>
      </w:r>
      <w:r w:rsidRPr="00DE3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Результаты первого уровня (приобретение школьником социальных знаний): 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Результаты второго уровня (формирование ценностного отношения к социальной реальности): получение школьником опыта переживания и позитивного отношения к базовым ценностям общества (человек, семья, Отечество, природа, мир, знания, культура) 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• Результаты третьего уровня (получение школьником опыта самостоятельного общественного действия): 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 xml:space="preserve">Форма подведения итогов: </w:t>
      </w:r>
      <w:r w:rsidRPr="00DE301A">
        <w:rPr>
          <w:rFonts w:ascii="Times New Roman" w:hAnsi="Times New Roman" w:cs="Times New Roman"/>
          <w:sz w:val="28"/>
          <w:szCs w:val="28"/>
        </w:rPr>
        <w:t>выступление на школьных праздниках, торжественных и тематических линейках, участие в школьных мероприятиях, родительских собраниях, классных часах, сценок из жизни школы и постановка сказок и пьесок для свободного просмотра.</w:t>
      </w:r>
    </w:p>
    <w:p w:rsidR="00197EA4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Методологические принципы</w:t>
      </w:r>
      <w:r w:rsidRPr="00DE3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EA4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В основу программы объединения «Школа театра» вложены следующие принципы: Принцип развития индивидуальности каждого обучающегося. Занятия в объединении должны активировать имеющиеся у каждого ребёнка творческие способности, его жизненные познания, речевой опыт, его эмоции и настроения и развивать эти личностные параметры. Поэтому в ходе занятий в объединении ребёнок будет иметь возможность реализовать собственные намерения т.е. действовать от своего имени. Принцип личностно ориентированной направленности на развитие ребёнка как творческой личности.</w:t>
      </w:r>
    </w:p>
    <w:p w:rsidR="00197EA4" w:rsidRPr="00DE301A" w:rsidRDefault="00197EA4" w:rsidP="00DE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</w:t>
      </w:r>
      <w:r w:rsidRPr="00DE301A">
        <w:rPr>
          <w:rFonts w:ascii="Times New Roman" w:hAnsi="Times New Roman" w:cs="Times New Roman"/>
          <w:sz w:val="28"/>
          <w:szCs w:val="28"/>
        </w:rPr>
        <w:t>. Программа рассчитана на один год обучения (81 час).</w:t>
      </w:r>
    </w:p>
    <w:p w:rsidR="00197EA4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EA4" w:rsidRPr="00DE301A" w:rsidRDefault="00197EA4" w:rsidP="00DE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197EA4" w:rsidRPr="00DE301A" w:rsidRDefault="00197EA4" w:rsidP="00DE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ACF" w:rsidRPr="00DE301A" w:rsidRDefault="00950ACF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lastRenderedPageBreak/>
        <w:t>1 раздел. (1 час) Вводное занятие.</w:t>
      </w:r>
      <w:r w:rsidRPr="00DE301A">
        <w:rPr>
          <w:rFonts w:ascii="Times New Roman" w:hAnsi="Times New Roman" w:cs="Times New Roman"/>
          <w:sz w:val="28"/>
          <w:szCs w:val="28"/>
        </w:rPr>
        <w:t xml:space="preserve"> Знакомство с программой внеурочной деятельности, правилами поведения, с инструкциями по безопасности жизнедеятельности. В конце занятия - игра «Театр - экспромт»: «Мы делили апельсин». -Беседа о театре. </w:t>
      </w:r>
    </w:p>
    <w:p w:rsidR="00950ACF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2 раздел. (10 часов</w:t>
      </w:r>
      <w:r w:rsidR="00950ACF" w:rsidRPr="00DE301A">
        <w:rPr>
          <w:rFonts w:ascii="Times New Roman" w:hAnsi="Times New Roman" w:cs="Times New Roman"/>
          <w:b/>
          <w:sz w:val="28"/>
          <w:szCs w:val="28"/>
        </w:rPr>
        <w:t>) Театральная игра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 - исторически сложившееся общественное явление, самостоятельный вид деятельности, свойственный человеку. Задачи учителя.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интерес,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F34EF7" w:rsidRPr="00DE301A" w:rsidRDefault="00F34EF7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3 раздел. (6 часов)</w:t>
      </w:r>
      <w:r w:rsidRPr="00DE301A">
        <w:rPr>
          <w:rFonts w:ascii="Times New Roman" w:hAnsi="Times New Roman" w:cs="Times New Roman"/>
          <w:sz w:val="28"/>
          <w:szCs w:val="28"/>
        </w:rPr>
        <w:t xml:space="preserve"> </w:t>
      </w:r>
      <w:r w:rsidRPr="00DE301A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DE301A"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аппарата. Задачи учителя.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50ACF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4 раздел. (17</w:t>
      </w:r>
      <w:r w:rsidR="00950ACF" w:rsidRPr="00DE301A">
        <w:rPr>
          <w:rFonts w:ascii="Times New Roman" w:hAnsi="Times New Roman" w:cs="Times New Roman"/>
          <w:b/>
          <w:sz w:val="28"/>
          <w:szCs w:val="28"/>
        </w:rPr>
        <w:t xml:space="preserve"> часов) Ритмопластика 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 Задачи учителя.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 </w:t>
      </w:r>
    </w:p>
    <w:p w:rsidR="00950ACF" w:rsidRPr="00DE301A" w:rsidRDefault="00197EA4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5 раздел. (16</w:t>
      </w:r>
      <w:r w:rsidR="00950ACF" w:rsidRPr="00DE301A">
        <w:rPr>
          <w:rFonts w:ascii="Times New Roman" w:hAnsi="Times New Roman" w:cs="Times New Roman"/>
          <w:b/>
          <w:sz w:val="28"/>
          <w:szCs w:val="28"/>
        </w:rPr>
        <w:t xml:space="preserve"> часа)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 </w:t>
      </w:r>
      <w:r w:rsidR="00950ACF" w:rsidRPr="00DE301A">
        <w:rPr>
          <w:rFonts w:ascii="Times New Roman" w:hAnsi="Times New Roman" w:cs="Times New Roman"/>
          <w:b/>
          <w:sz w:val="28"/>
          <w:szCs w:val="28"/>
        </w:rPr>
        <w:t>Основы театральной культуры.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 Знакомство детей с особенностями театрального искусства; видами театрального искусства, основами актерского мастерства; особое внимание уделяется культуре зрителя). Задачи учителя. Познакомить детей с основными видами театрального искусства; воспитывать культуру поведения в театре.</w:t>
      </w:r>
    </w:p>
    <w:p w:rsidR="00950ACF" w:rsidRPr="00DE301A" w:rsidRDefault="00F34EF7" w:rsidP="00DE3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lastRenderedPageBreak/>
        <w:t>6 раздел. (31 час</w:t>
      </w:r>
      <w:r w:rsidR="00950ACF" w:rsidRPr="00DE301A">
        <w:rPr>
          <w:rFonts w:ascii="Times New Roman" w:hAnsi="Times New Roman" w:cs="Times New Roman"/>
          <w:b/>
          <w:sz w:val="28"/>
          <w:szCs w:val="28"/>
        </w:rPr>
        <w:t>)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 Работа над составлением сценария литературно - музыкального вечера; </w:t>
      </w:r>
      <w:proofErr w:type="spellStart"/>
      <w:r w:rsidR="00950ACF" w:rsidRPr="00DE301A">
        <w:rPr>
          <w:rFonts w:ascii="Times New Roman" w:hAnsi="Times New Roman" w:cs="Times New Roman"/>
          <w:sz w:val="28"/>
          <w:szCs w:val="28"/>
        </w:rPr>
        <w:t>инсценированием</w:t>
      </w:r>
      <w:proofErr w:type="spellEnd"/>
      <w:r w:rsidR="00950ACF" w:rsidRPr="00DE301A">
        <w:rPr>
          <w:rFonts w:ascii="Times New Roman" w:hAnsi="Times New Roman" w:cs="Times New Roman"/>
          <w:sz w:val="28"/>
          <w:szCs w:val="28"/>
        </w:rPr>
        <w:t xml:space="preserve"> сказки- базируется на авторских пьесах и включает в себя знакомство с пьесой, составление авторского сценария, работу над декорациями, костюмами к спектаклю, репетиции. Показ спектакля; проведение литературно-музыкального вечера Задачи учителя. Учить составлять сценарии, сочинять этюды по сказкам, басням; выполнять декорации, эскизы костюмов;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удивлённо, восхищенно, жалобно, презрительно, осуждающе, таинственно и т.д.); пополнять словарный запас, образный строй речи. Подготовка к праздникам (школьным и классным) в течение учебного года. Ведущая деятельность: репетиция спектакля по сказке (по выбору учеников), литературного вечера</w:t>
      </w:r>
    </w:p>
    <w:p w:rsidR="00197EA4" w:rsidRPr="00DE301A" w:rsidRDefault="00197EA4" w:rsidP="00F34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3"/>
        <w:gridCol w:w="1853"/>
        <w:gridCol w:w="1826"/>
        <w:gridCol w:w="1841"/>
      </w:tblGrid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185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1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 xml:space="preserve">Вводные занятия 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театральной культуры 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7EA4" w:rsidRPr="00DE301A" w:rsidTr="00F34EF7">
        <w:tc>
          <w:tcPr>
            <w:tcW w:w="562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3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спектаклем, показ спектакля</w:t>
            </w:r>
          </w:p>
        </w:tc>
        <w:tc>
          <w:tcPr>
            <w:tcW w:w="1853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26" w:type="dxa"/>
          </w:tcPr>
          <w:p w:rsidR="00197EA4" w:rsidRPr="00DE301A" w:rsidRDefault="00197EA4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197EA4" w:rsidRPr="00DE301A" w:rsidRDefault="00F34EF7" w:rsidP="0005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EF7" w:rsidRPr="00DE301A" w:rsidRDefault="00F34EF7" w:rsidP="00DE3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1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музыкальный центр; 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музыкальная фонотека; 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элементы костюмов для создания образов; 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сценический грим; 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• видеокамера для </w:t>
      </w:r>
      <w:proofErr w:type="spellStart"/>
      <w:r w:rsidRPr="00DE301A">
        <w:rPr>
          <w:rFonts w:ascii="Times New Roman" w:hAnsi="Times New Roman" w:cs="Times New Roman"/>
          <w:sz w:val="28"/>
          <w:szCs w:val="28"/>
        </w:rPr>
        <w:t>съѐмок</w:t>
      </w:r>
      <w:proofErr w:type="spellEnd"/>
      <w:r w:rsidRPr="00DE301A">
        <w:rPr>
          <w:rFonts w:ascii="Times New Roman" w:hAnsi="Times New Roman" w:cs="Times New Roman"/>
          <w:sz w:val="28"/>
          <w:szCs w:val="28"/>
        </w:rPr>
        <w:t xml:space="preserve"> и анализа выступлений; 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• электронные презентации «Правила поведения в театре», «Виды театрального искусства»; сценарии сказок, пьес, детские книги.</w:t>
      </w:r>
    </w:p>
    <w:p w:rsidR="00DE301A" w:rsidRPr="00DE301A" w:rsidRDefault="00DE301A" w:rsidP="00DE3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left="2832"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педагога</w:t>
      </w: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Библиотечка в помощь руководителям школьных театров «Я вхожу в мир искусства». – М.: «Искусство», 1996.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Бруссер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Бруссер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А.М., Оссовская М.П.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Глаголим.ру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Аудиовидео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уроки по технике речи. Часть 1. – М.: «Маска», 2007;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Брызгунова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Звуки и интонации русской речи. – М.: «Русский язык», 2012.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Васильева А.Н. Основы культуры речи. – М.: «Русский язык»,1990.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Вахтангов Е.Б. Записки, письма, статьи. – М.: «Искусство», 1939.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Голуб И.Б., Розенталь Д.Э. Секреты хорошей речи. – М.: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отношения, 1993.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Гринер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Ритм в искусстве актера. – М.: «Просвещение», 1966.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Ершова А.П.,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Актерская грамота подросткам. – М.: «Глагол», 1994.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Ершов П.М. Технология актерского искусства. – М.: ТОО «Горбунок», 1992.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Запорожец Т. И. Логика сценической речи, – М.: «Просвещение», 1974.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Б.Е. Мастерство актера и режиссера: учебное пособие / Б.Е.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редакцией П.Е.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Любимцева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10-е изд., – СПб.: «Планета музыки», 2019.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Б.Е. Современники. Вахтангов. Мейерхольд: учебное пособие /Б.Е.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редакцией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Любимцева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– 4-е __________изд., – СПб: «Планета музыки», 2019.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Козлянинова И.П. Произношение и дикция. – М.: ВТО, 1977.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Клубков С.В. Уроки мастерства актера. Психофизический тренинг. –М.: Репертуарно-методическая библиотечка «Я вхожу в мир искусств» № 6(46) 2001.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Мочалов Ю.А. Композиция сценического пространства (Поэтика мизансцены). –М.: «Просвещение», 1981.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Мочалов Ю.А. Первые уроки театра. – М.: «Просвещение», 1986.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Программа общеобразовательных учреждений «Театр 1-11 классы». –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«Просвещение», 1995.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Рубина Ю.И. Театральная самодеятельность школьников. –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«Просвещение», 1983.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Смоленский Я. Н. Читатель. Чтец. Актер. – М.: Советская Россия, 1983.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Сборник программ интегрированных курсов «Искусство». –М.: «Просвещение», 1995.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Станиславский К.С. Работа актера над собой. – М.: «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2019.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Станиславский К.С. Моя жизнь в искусстве. – М.: «Искусство», 1989.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Театр, где играют дети. Учебно-методическое пособие для руководителей детских театральных коллективов. / Под ред. А.Б. Никитиной. – М.: ВЛАДОС, 2001.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 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Черная Е.И. Основы сценической речи. Фонационное дыхание и голос: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пособие. 2-е изд., стер. – СПб.: «Лань»; «Планета музыки», 2016.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Чехов М.А. О технике актера. – М.: АСТ, 2020.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Шихматов Л.М. От студии к театру. – М.: ВТО, 1970.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Шихматов Л.М., Львова В.К. Сценические этюды: Учебное пособие /Под ред. М.П.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Семакова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6-е изд., стер. – СПб.: «Лань»; «Планета музыки», 2014.</w:t>
      </w:r>
      <w:r w:rsidRPr="00DE301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Название раздела/темы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обучающихся: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Абалкин Н.А. Рассказы о театре. – М.: Молодая гвардия, 1986.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Алянский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Ю.Л. Азбука театра. – Л.: Детская литература, 1990.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Беседы К. 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Голуб И.Б., Розенталь Д.Э. Секреты хорошей речи. – М.: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отношения, 1993.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Детская энциклопедия. Театр. – М.: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Климовский В.Л. Мы идем за кулисы. Книга о театральных цехах. – М.: Детская литература, 1982.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Кнебель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О. Слово в творчестве актера, – III-е издание. – М.: ВТО, 1970.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Куликова К.Ф. Российского театра Первые актеры. – Л.: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Лениздат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1991.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Крымова Н.А. Станиславский – режиссер. – М.: «Искусство», 1984.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Мир русской культуры. Энциклопедический справочник. – М.: Вече, 1997.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Мочалов Ю.А. Первые уроки театра. – М.: «Просвещение», 1986.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Самые знаменитые артисты России. /Авт.-сост. С.В. Истомин. – М.: Вече, 2002.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Станиславский К.С. Собр. Соч. в 8т. – М., 1954-1956. т.1: Моя жизнь в искусстве. – М., 1954г.; т. 2-3: Работа актера над собой. – М., 1945 - 1955г.; т. 4.: Период воплощения. Оправдание текста. – М.: «Искусство», 1957.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образовательные ресурсы</w:t>
      </w:r>
    </w:p>
    <w:p w:rsidR="00DE301A" w:rsidRPr="00DE301A" w:rsidRDefault="00DE301A" w:rsidP="00DE3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Артикуляционная гимнастика. </w:t>
      </w:r>
      <w:proofErr w:type="spellStart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Инфопедия</w:t>
      </w:r>
      <w:proofErr w:type="spellEnd"/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углубления знаний: [Электронный ресурс]. URL: </w:t>
      </w:r>
      <w:hyperlink r:id="rId7" w:history="1">
        <w:r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http://infopedia.su/</w:t>
        </w:r>
      </w:hyperlink>
      <w:r w:rsidRPr="00DE30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Основы дикции, сценическая речь. Творческая площадка «Твоя сцена»: [Электронный ресурс]. URL: </w:t>
      </w:r>
      <w:hyperlink r:id="rId8" w:history="1">
        <w:r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http://stage4u.ru/o-shkole/stati-i-materialy/79</w:t>
        </w:r>
      </w:hyperlink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17.05.2023).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Ганелин Е.Р. Программа обучения детей основам сценического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 «Школьный театр». </w:t>
      </w:r>
      <w:hyperlink r:id="rId9" w:history="1">
        <w:r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http://www.teatrbaby.ru/metod_metodika.htm</w:t>
        </w:r>
      </w:hyperlink>
      <w:r w:rsidRPr="00DE3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27.05.2023).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Подготовка публичных выступлений в разных жанрах: [Электронный ресурс]. URL: </w:t>
      </w:r>
      <w:hyperlink r:id="rId10" w:history="1">
        <w:r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http://bibliofond.ru</w:t>
        </w:r>
      </w:hyperlink>
      <w:r w:rsidRPr="00DE30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. </w:t>
      </w: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10.04.2023).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Социальная сеть работников образования nsportal.ru: [Электронный ресурс]. URL: </w:t>
      </w:r>
      <w:hyperlink r:id="rId11" w:history="1">
        <w:r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</w:t>
        </w:r>
      </w:hyperlink>
      <w:r w:rsidRPr="00DE30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. </w:t>
      </w: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28.05.2023).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6.Устройство сцены в театре</w:t>
      </w:r>
    </w:p>
    <w:p w:rsidR="00DE301A" w:rsidRPr="00DE301A" w:rsidRDefault="00926FCA" w:rsidP="00DE301A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DE301A"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http://istoriya-teatra.ru/theatre/item/f00/s09/e0009921/index.shtml</w:t>
        </w:r>
      </w:hyperlink>
      <w:r w:rsidR="00DE301A"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(Дата обращения: 17.05.2023).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7.Методическое пособие – практикум «Ритмика и сценические движения»</w:t>
      </w:r>
    </w:p>
    <w:p w:rsidR="00DE301A" w:rsidRPr="00DE301A" w:rsidRDefault="00926FCA" w:rsidP="00DE301A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DE301A"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http://www.htvs.ru/institute/tsentr-nauki-i-metodologii</w:t>
        </w:r>
      </w:hyperlink>
      <w:r w:rsidR="00DE301A"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(Дата обращения: 29.05.2023).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Методическое пособие – практикум «Культура и техника речи»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http://www.htvs.ru/institute/tsentr-nauki-i-metodologii (Дата обращения: 27.05.2023).</w:t>
      </w:r>
    </w:p>
    <w:p w:rsidR="00DE301A" w:rsidRPr="00DE301A" w:rsidRDefault="00DE301A" w:rsidP="00DE301A">
      <w:pPr>
        <w:shd w:val="clear" w:color="auto" w:fill="FFFFFF"/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Методическое пособие – практикум «Основы актёрского мастерства»</w:t>
      </w:r>
    </w:p>
    <w:p w:rsidR="00DE301A" w:rsidRPr="00DE301A" w:rsidRDefault="00926FCA" w:rsidP="00DE301A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DE301A" w:rsidRPr="00DE30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http://www.htvs.ru/institute/tsentr-nauki-i-metodologii</w:t>
        </w:r>
      </w:hyperlink>
      <w:r w:rsidR="00DE301A" w:rsidRPr="00DE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4EF7" w:rsidRPr="00DE301A" w:rsidRDefault="00F34EF7" w:rsidP="00050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CF" w:rsidRPr="00DE301A" w:rsidRDefault="00470D81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81</w:t>
      </w:r>
      <w:r w:rsidR="00950ACF" w:rsidRPr="00DE301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470D81" w:rsidRPr="00DE301A" w:rsidRDefault="00470D81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4,5 часа в неделю</w:t>
      </w:r>
    </w:p>
    <w:p w:rsidR="00470D81" w:rsidRPr="00DE301A" w:rsidRDefault="00470D81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2 группы </w:t>
      </w:r>
    </w:p>
    <w:p w:rsidR="00470D81" w:rsidRPr="00DE301A" w:rsidRDefault="00470D81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2 занятия в неделю </w:t>
      </w:r>
    </w:p>
    <w:p w:rsidR="00470D81" w:rsidRPr="00DE301A" w:rsidRDefault="00470D81" w:rsidP="00050E8C">
      <w:pPr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76 занятий</w:t>
      </w:r>
    </w:p>
    <w:p w:rsidR="00950ACF" w:rsidRPr="00DE301A" w:rsidRDefault="00950ACF" w:rsidP="00050E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0ACF" w:rsidRPr="00DE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D2974"/>
    <w:multiLevelType w:val="multilevel"/>
    <w:tmpl w:val="F330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C"/>
    <w:rsid w:val="00050E8C"/>
    <w:rsid w:val="00197EA4"/>
    <w:rsid w:val="003A0EF0"/>
    <w:rsid w:val="003D56F9"/>
    <w:rsid w:val="00454A0C"/>
    <w:rsid w:val="00470D81"/>
    <w:rsid w:val="00926FCA"/>
    <w:rsid w:val="00950ACF"/>
    <w:rsid w:val="00DE301A"/>
    <w:rsid w:val="00F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4BC3-EBE3-41F9-9EFE-04A75D84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E8C"/>
    <w:pPr>
      <w:ind w:left="720"/>
      <w:contextualSpacing/>
    </w:pPr>
  </w:style>
  <w:style w:type="table" w:styleId="a4">
    <w:name w:val="Table Grid"/>
    <w:basedOn w:val="a1"/>
    <w:uiPriority w:val="39"/>
    <w:rsid w:val="0019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3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34EF7"/>
  </w:style>
  <w:style w:type="character" w:customStyle="1" w:styleId="c6">
    <w:name w:val="c6"/>
    <w:basedOn w:val="a0"/>
    <w:rsid w:val="00F34EF7"/>
  </w:style>
  <w:style w:type="paragraph" w:customStyle="1" w:styleId="c52">
    <w:name w:val="c52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DE301A"/>
  </w:style>
  <w:style w:type="paragraph" w:customStyle="1" w:styleId="c30">
    <w:name w:val="c30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301A"/>
  </w:style>
  <w:style w:type="paragraph" w:customStyle="1" w:styleId="c25">
    <w:name w:val="c25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E301A"/>
  </w:style>
  <w:style w:type="character" w:styleId="a5">
    <w:name w:val="Hyperlink"/>
    <w:basedOn w:val="a0"/>
    <w:uiPriority w:val="99"/>
    <w:semiHidden/>
    <w:unhideWhenUsed/>
    <w:rsid w:val="00DE301A"/>
    <w:rPr>
      <w:color w:val="0000FF"/>
      <w:u w:val="single"/>
    </w:rPr>
  </w:style>
  <w:style w:type="character" w:customStyle="1" w:styleId="c20">
    <w:name w:val="c20"/>
    <w:basedOn w:val="a0"/>
    <w:rsid w:val="00DE301A"/>
  </w:style>
  <w:style w:type="paragraph" w:customStyle="1" w:styleId="c44">
    <w:name w:val="c44"/>
    <w:basedOn w:val="a"/>
    <w:rsid w:val="00DE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tage4u.ru/o-shkole/stati-i-materialy/79&amp;sa=D&amp;source=editors&amp;ust=1699923264166373&amp;usg=AOvVaw0lMlQc1jlKulCiRRk7MPVi" TargetMode="External"/><Relationship Id="rId13" Type="http://schemas.openxmlformats.org/officeDocument/2006/relationships/hyperlink" Target="https://www.google.com/url?q=http://www.htvs.ru/institute/tsentr-nauki-i-metodologii&amp;sa=D&amp;source=editors&amp;ust=1699923264168401&amp;usg=AOvVaw21ePKwnsvWG6pxCwKRqTg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infopedia.su/&amp;sa=D&amp;source=editors&amp;ust=1699923264165911&amp;usg=AOvVaw1SNrHAmGBLiJpmb6aCCB4W" TargetMode="External"/><Relationship Id="rId12" Type="http://schemas.openxmlformats.org/officeDocument/2006/relationships/hyperlink" Target="https://www.google.com/url?q=http://istoriya-teatra.ru/theatre/item/f00/s09/e0009921/index.shtml&amp;sa=D&amp;source=editors&amp;ust=1699923264168015&amp;usg=AOvVaw1sojr6u7PRvdWuIauhlIl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google.com/url?q=http://nsportal.ru&amp;sa=D&amp;source=editors&amp;ust=1699923264167558&amp;usg=AOvVaw3jTmeOcammm-QSbNh19fz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bibliofond.ru&amp;sa=D&amp;source=editors&amp;ust=1699923264167239&amp;usg=AOvVaw3wejfWdwhVnIZwHQrYn_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oogle.com/url?q%3Dhttp%253A%252F%252Fwww.teatrbaby.ru%252Fmetod_metodika.htm%26sa%3DD%26sntz%3D1%26usg%3DAFQjCNHaH9uD-UWAn0JkpX_xLBLMyFw3xg&amp;sa=D&amp;source=editors&amp;ust=1699923264166817&amp;usg=AOvVaw0M8dBqj4DyHKw75iiyoblV" TargetMode="External"/><Relationship Id="rId14" Type="http://schemas.openxmlformats.org/officeDocument/2006/relationships/hyperlink" Target="https://www.google.com/url?q=http://www.htvs.ru/institute/tsentr-nauki-i-metodologii&amp;sa=D&amp;source=editors&amp;ust=1699923264168955&amp;usg=AOvVaw05pRgEViMeb8CswCW5jl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2024-10-10T05:40:00Z</dcterms:created>
  <dcterms:modified xsi:type="dcterms:W3CDTF">2025-10-28T06:40:00Z</dcterms:modified>
</cp:coreProperties>
</file>