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4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11A0F" w:rsidRPr="008635A9" w:rsidTr="00C808E5">
        <w:tc>
          <w:tcPr>
            <w:tcW w:w="4961" w:type="dxa"/>
          </w:tcPr>
          <w:p w:rsidR="00F11A0F" w:rsidRPr="00F16BFD" w:rsidRDefault="00F11A0F" w:rsidP="00C808E5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16BF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2 </w:t>
            </w:r>
          </w:p>
          <w:p w:rsidR="00F11A0F" w:rsidRPr="008635A9" w:rsidRDefault="00F11A0F" w:rsidP="00C808E5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16BFD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</w:tc>
      </w:tr>
    </w:tbl>
    <w:p w:rsidR="00F11A0F" w:rsidRPr="008635A9" w:rsidRDefault="00F11A0F" w:rsidP="00F11A0F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:rsidR="00F11A0F" w:rsidRPr="00736021" w:rsidRDefault="00F11A0F" w:rsidP="00F11A0F">
      <w:pPr>
        <w:spacing w:line="240" w:lineRule="auto"/>
        <w:contextualSpacing/>
        <w:jc w:val="right"/>
        <w:rPr>
          <w:rFonts w:ascii="Liberation Serif" w:hAnsi="Liberation Serif" w:cs="Times New Roman"/>
          <w:sz w:val="28"/>
          <w:szCs w:val="28"/>
        </w:rPr>
      </w:pPr>
    </w:p>
    <w:p w:rsidR="00F11A0F" w:rsidRPr="00736021" w:rsidRDefault="00F11A0F" w:rsidP="00F11A0F">
      <w:pPr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6021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F11A0F" w:rsidRDefault="00F11A0F" w:rsidP="00F11A0F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F11A0F" w:rsidRDefault="00F11A0F" w:rsidP="00F11A0F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 w:cs="Times New Roman"/>
          <w:sz w:val="28"/>
          <w:szCs w:val="28"/>
        </w:rPr>
        <w:t xml:space="preserve">в соответствии с нормативными правовыми актами </w:t>
      </w:r>
      <w:r w:rsidRPr="00736021">
        <w:rPr>
          <w:rFonts w:ascii="Liberation Serif" w:hAnsi="Liberation Serif" w:cs="Times New Roman"/>
          <w:sz w:val="28"/>
          <w:szCs w:val="28"/>
        </w:rPr>
        <w:t>для пред</w:t>
      </w:r>
      <w:r>
        <w:rPr>
          <w:rFonts w:ascii="Liberation Serif" w:hAnsi="Liberation Serif" w:cs="Times New Roman"/>
          <w:sz w:val="28"/>
          <w:szCs w:val="28"/>
        </w:rPr>
        <w:t>о</w:t>
      </w:r>
      <w:r w:rsidRPr="00736021">
        <w:rPr>
          <w:rFonts w:ascii="Liberation Serif" w:hAnsi="Liberation Serif" w:cs="Times New Roman"/>
          <w:sz w:val="28"/>
          <w:szCs w:val="28"/>
        </w:rPr>
        <w:t>ставления муниципальной услуги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F11A0F" w:rsidRPr="00736021" w:rsidRDefault="00F11A0F" w:rsidP="00F11A0F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представляемых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заявителем</w:t>
      </w:r>
    </w:p>
    <w:p w:rsidR="00F11A0F" w:rsidRPr="008635A9" w:rsidRDefault="00F11A0F" w:rsidP="00F11A0F">
      <w:pPr>
        <w:spacing w:line="240" w:lineRule="auto"/>
        <w:contextualSpacing/>
        <w:jc w:val="right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984"/>
        <w:gridCol w:w="3265"/>
      </w:tblGrid>
      <w:tr w:rsidR="00F11A0F" w:rsidRPr="00736021" w:rsidTr="00C808E5">
        <w:trPr>
          <w:trHeight w:val="227"/>
          <w:jc w:val="center"/>
        </w:trPr>
        <w:tc>
          <w:tcPr>
            <w:tcW w:w="4390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Категория</w:t>
            </w:r>
          </w:p>
          <w:p w:rsidR="00F11A0F" w:rsidRPr="00736021" w:rsidRDefault="00F11A0F" w:rsidP="00C808E5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198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Форма представ</w:t>
            </w: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ления документа</w:t>
            </w:r>
          </w:p>
        </w:tc>
        <w:tc>
          <w:tcPr>
            <w:tcW w:w="3265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Условия предоставления</w:t>
            </w:r>
          </w:p>
        </w:tc>
      </w:tr>
    </w:tbl>
    <w:p w:rsidR="00F11A0F" w:rsidRPr="009E6073" w:rsidRDefault="00F11A0F" w:rsidP="00F11A0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1998"/>
        <w:gridCol w:w="3237"/>
      </w:tblGrid>
      <w:tr w:rsidR="00F11A0F" w:rsidRPr="00736021" w:rsidTr="00C808E5">
        <w:trPr>
          <w:trHeight w:val="227"/>
          <w:tblHeader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F11A0F" w:rsidRPr="00747F54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755B3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Форма заявления представлена в приложении № 4 к Административному 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Документ, подтверждающий полномочия представителя заявителя-физического лица, из числа </w:t>
            </w:r>
            <w:proofErr w:type="gramStart"/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следующих</w:t>
            </w:r>
            <w:proofErr w:type="gramEnd"/>
          </w:p>
        </w:tc>
        <w:tc>
          <w:tcPr>
            <w:tcW w:w="1998" w:type="dxa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Представляется при подаче заявления и при получении результата предоставления муниципальной услуги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 в простой письменной форме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доверенность, приравненная к нотариально </w:t>
            </w:r>
            <w:proofErr w:type="gramStart"/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удостоверенной</w:t>
            </w:r>
            <w:proofErr w:type="gramEnd"/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98" w:type="dxa"/>
            <w:vMerge/>
            <w:shd w:val="clear" w:color="auto" w:fill="auto"/>
          </w:tcPr>
          <w:p w:rsidR="00F11A0F" w:rsidRPr="00C6306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F11A0F" w:rsidRPr="00395AB9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667054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нотариально удостоверенная доверенность **</w:t>
            </w:r>
          </w:p>
        </w:tc>
        <w:tc>
          <w:tcPr>
            <w:tcW w:w="1998" w:type="dxa"/>
            <w:vMerge/>
            <w:shd w:val="clear" w:color="auto" w:fill="auto"/>
          </w:tcPr>
          <w:p w:rsidR="00F11A0F" w:rsidRPr="00C6306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F11A0F" w:rsidRPr="00395AB9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(представителя заявителя)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, из числа </w:t>
            </w:r>
            <w:proofErr w:type="gramStart"/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Предъявляется при подаче запроса на личном приеме и при получении результата предоставления муниципальной услуги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паспорт гражданина Российской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Российской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удостоверение личности военнослужащего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7054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 сержанта, старшины, прапорщика и мичмана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офицера запаса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(форма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№ 2-П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заверенный перевод**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ля лиц без гражданства 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998" w:type="dxa"/>
            <w:shd w:val="clear" w:color="auto" w:fill="auto"/>
          </w:tcPr>
          <w:p w:rsidR="00F11A0F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беженца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признанных беженцами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9B722E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Документ, подтверждающий статус представителя несовершеннолетнего, из числа </w:t>
            </w:r>
            <w:proofErr w:type="gramStart"/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</w:p>
        </w:tc>
        <w:tc>
          <w:tcPr>
            <w:tcW w:w="1998" w:type="dxa"/>
            <w:shd w:val="clear" w:color="auto" w:fill="auto"/>
          </w:tcPr>
          <w:p w:rsidR="00F11A0F" w:rsidRPr="009B722E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shd w:val="clear" w:color="auto" w:fill="auto"/>
          </w:tcPr>
          <w:p w:rsidR="00F11A0F" w:rsidRPr="009B722E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полномочия руководителя организации для детей-сирот и детей, оставшихся без попечения родителей:</w:t>
            </w:r>
          </w:p>
        </w:tc>
        <w:tc>
          <w:tcPr>
            <w:tcW w:w="1998" w:type="dxa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  <w:softHyphen/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ind w:left="460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устав организации,</w:t>
            </w:r>
          </w:p>
          <w:p w:rsidR="00F11A0F" w:rsidRPr="001A77F1" w:rsidRDefault="00F11A0F" w:rsidP="00C808E5">
            <w:pPr>
              <w:widowControl w:val="0"/>
              <w:spacing w:after="0" w:line="240" w:lineRule="exact"/>
              <w:ind w:left="46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приказ о назначении на должность директора,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vMerge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ind w:left="46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нотариально удостоверенная </w:t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доверенность</w:t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</w:rPr>
              <w:t>**</w:t>
            </w:r>
          </w:p>
        </w:tc>
        <w:tc>
          <w:tcPr>
            <w:tcW w:w="1998" w:type="dxa"/>
            <w:vMerge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1998" w:type="dxa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Pr="001A77F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F11A0F" w:rsidRPr="00736021" w:rsidTr="00C808E5">
        <w:trPr>
          <w:trHeight w:val="1489"/>
          <w:jc w:val="center"/>
        </w:trPr>
        <w:tc>
          <w:tcPr>
            <w:tcW w:w="4404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Документы, подтверждающие полномочия представителя профсоюзной организации</w:t>
            </w:r>
          </w:p>
        </w:tc>
        <w:tc>
          <w:tcPr>
            <w:tcW w:w="1998" w:type="dxa"/>
            <w:shd w:val="clear" w:color="auto" w:fill="auto"/>
          </w:tcPr>
          <w:p w:rsidR="00F11A0F" w:rsidRPr="00464B28" w:rsidRDefault="00F11A0F" w:rsidP="00C808E5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Pr="00464B28" w:rsidRDefault="00F11A0F" w:rsidP="00C808E5">
            <w:pPr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доверенность, подписанная руководителем профсоюзной организации</w:t>
            </w:r>
          </w:p>
        </w:tc>
        <w:tc>
          <w:tcPr>
            <w:tcW w:w="1998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организация.</w:t>
            </w:r>
          </w:p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Доверенность заверяется печатью  (при наличии) профсоюзной организации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учредительный документ профсоюзной организации (устав, положение)</w:t>
            </w:r>
          </w:p>
        </w:tc>
        <w:tc>
          <w:tcPr>
            <w:tcW w:w="1998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сопроводительное письмо, подписанное руководителем профсоюзной организации, руководителями организаций, интересы которых представляет профсоюзная организация, со списком детей сотрудников организаций</w:t>
            </w:r>
          </w:p>
        </w:tc>
        <w:tc>
          <w:tcPr>
            <w:tcW w:w="1998" w:type="dxa"/>
            <w:shd w:val="clear" w:color="auto" w:fill="auto"/>
          </w:tcPr>
          <w:p w:rsidR="00F11A0F" w:rsidRPr="00464B28" w:rsidRDefault="00F11A0F" w:rsidP="00C808E5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организация.</w:t>
            </w:r>
          </w:p>
          <w:p w:rsidR="00F11A0F" w:rsidRPr="00464B28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Список детей сотрудников организации (приложение к заявке), представляется на каждую организацию в отдельности, подписывается руководителем профсоюзной организации, руководителем организации, интересы которой представляет </w:t>
            </w: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профсоюзная организация, заверяется печатью (при наличии)</w:t>
            </w:r>
          </w:p>
        </w:tc>
      </w:tr>
      <w:tr w:rsidR="00F11A0F" w:rsidRPr="00736021" w:rsidTr="00C808E5">
        <w:trPr>
          <w:trHeight w:val="2174"/>
          <w:jc w:val="center"/>
        </w:trPr>
        <w:tc>
          <w:tcPr>
            <w:tcW w:w="4404" w:type="dxa"/>
            <w:shd w:val="clear" w:color="auto" w:fill="auto"/>
          </w:tcPr>
          <w:p w:rsidR="00F11A0F" w:rsidRPr="00296961" w:rsidRDefault="00F11A0F" w:rsidP="00C808E5">
            <w:pPr>
              <w:widowControl w:val="0"/>
              <w:spacing w:after="0" w:line="240" w:lineRule="exact"/>
              <w:ind w:left="17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 xml:space="preserve">Документ, подтверждающий право на получение путевок в организации отдыха и оздоровления </w:t>
            </w:r>
          </w:p>
          <w:p w:rsidR="00F11A0F" w:rsidRPr="00A04B75" w:rsidRDefault="00F11A0F" w:rsidP="00C808E5">
            <w:pPr>
              <w:widowControl w:val="0"/>
              <w:spacing w:after="0" w:line="240" w:lineRule="exact"/>
              <w:ind w:left="17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en-US"/>
              </w:rPr>
            </w:pP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во внеочередном или первоочередном порядке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98" w:type="dxa"/>
            <w:shd w:val="clear" w:color="auto" w:fill="auto"/>
          </w:tcPr>
          <w:p w:rsidR="00F11A0F" w:rsidRPr="00A04B75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en-US"/>
              </w:rPr>
            </w:pPr>
            <w:r w:rsidRPr="00AF6EF5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7" w:type="dxa"/>
            <w:shd w:val="clear" w:color="auto" w:fill="auto"/>
          </w:tcPr>
          <w:p w:rsidR="00F11A0F" w:rsidRPr="00A04B75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en-US"/>
              </w:rPr>
            </w:pP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категорий детей, имеющих право на получение мест в организациях отдыха и оздоровления во внеочередном и первоочередном порядке приведен</w:t>
            </w:r>
            <w:proofErr w:type="gramEnd"/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в приложении № 1 к Административному 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F" w:rsidRPr="00296961" w:rsidRDefault="00F11A0F" w:rsidP="00C808E5">
            <w:pPr>
              <w:widowControl w:val="0"/>
              <w:spacing w:after="0" w:line="240" w:lineRule="exact"/>
              <w:ind w:left="44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правка с места работы (службы)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F" w:rsidRPr="00296961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F" w:rsidRPr="0029696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организации, указывается дата выдачи справки (для родителей (законных представителей) детей,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относящихся к категориям, указанным в пунктах 1 – 3, 5 –9 приложения № 1 к Административному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регламенту). Срок действия справки – 20 рабочих дней </w:t>
            </w:r>
            <w:proofErr w:type="gramStart"/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с даты выдачи</w:t>
            </w:r>
            <w:proofErr w:type="gramEnd"/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253281" w:rsidRDefault="00F11A0F" w:rsidP="00C808E5">
            <w:pPr>
              <w:widowControl w:val="0"/>
              <w:spacing w:after="0" w:line="240" w:lineRule="exact"/>
              <w:ind w:left="17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из числа </w:t>
            </w:r>
            <w:proofErr w:type="gramStart"/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Генеральной Прокуратуры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 в пункте 1 приложения № 1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Административному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2 приложения № 1 </w:t>
            </w:r>
          </w:p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spacing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3 приложения № 1 </w:t>
            </w:r>
          </w:p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hAnsi="Liberation Serif" w:cs="Times New Roman"/>
                <w:sz w:val="24"/>
                <w:szCs w:val="24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spacing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spacing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относящихся к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и,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указан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6 приложения № 1 </w:t>
            </w:r>
          </w:p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4404" w:type="dxa"/>
            <w:shd w:val="clear" w:color="auto" w:fill="auto"/>
          </w:tcPr>
          <w:p w:rsidR="00F11A0F" w:rsidRPr="00736021" w:rsidRDefault="00F11A0F" w:rsidP="00C808E5">
            <w:pPr>
              <w:widowControl w:val="0"/>
              <w:spacing w:after="0" w:line="240" w:lineRule="exact"/>
              <w:ind w:left="460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1998" w:type="dxa"/>
            <w:shd w:val="clear" w:color="auto" w:fill="auto"/>
          </w:tcPr>
          <w:p w:rsidR="00F11A0F" w:rsidRPr="00736021" w:rsidRDefault="00F11A0F" w:rsidP="00C808E5">
            <w:pPr>
              <w:spacing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 или скан-копия*</w:t>
            </w:r>
          </w:p>
        </w:tc>
        <w:tc>
          <w:tcPr>
            <w:tcW w:w="3237" w:type="dxa"/>
            <w:shd w:val="clear" w:color="auto" w:fill="auto"/>
          </w:tcPr>
          <w:p w:rsidR="00F11A0F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щихся к категории, указанной в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пункте 7 приложения № 1 </w:t>
            </w:r>
          </w:p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F11A0F" w:rsidRPr="00736021" w:rsidTr="00C808E5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F11A0F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F11A0F" w:rsidRPr="00F80C37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*</w:t>
            </w:r>
            <w:r>
              <w:t xml:space="preserve"> </w:t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Скан-копия направляется при подаче заявления в электронном виде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</w:t>
            </w:r>
          </w:p>
          <w:p w:rsidR="00F11A0F" w:rsidRPr="00F80C37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**</w:t>
            </w:r>
            <w:r>
              <w:t xml:space="preserve"> </w:t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proofErr w:type="gramEnd"/>
          </w:p>
          <w:p w:rsidR="00F11A0F" w:rsidRPr="00736021" w:rsidRDefault="00F11A0F" w:rsidP="00C808E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***Для получения путевки</w:t>
            </w: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в организацию отдыха и оздоровления в первоочередном порядке п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ред</w:t>
            </w: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ста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вляется подлинник удостоверения</w:t>
            </w:r>
          </w:p>
        </w:tc>
      </w:tr>
    </w:tbl>
    <w:p w:rsidR="005D5074" w:rsidRDefault="005D5074"/>
    <w:tbl>
      <w:tblPr>
        <w:tblStyle w:val="117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5584B" w:rsidRPr="008635A9" w:rsidTr="00D519D4">
        <w:tc>
          <w:tcPr>
            <w:tcW w:w="4395" w:type="dxa"/>
          </w:tcPr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E5584B" w:rsidRPr="00F66EFD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:rsidR="00E5584B" w:rsidRPr="008635A9" w:rsidRDefault="00E5584B" w:rsidP="00D519D4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5584B" w:rsidRDefault="00E5584B" w:rsidP="00E5584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5584B" w:rsidRDefault="00E5584B" w:rsidP="00E5584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5584B" w:rsidRDefault="00E5584B" w:rsidP="00E5584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ПЕРЕЧЕНЬ</w:t>
      </w: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услуги,</w:t>
      </w: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находящихся в распоряжении органов государственной власти, </w:t>
      </w: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органов местного самоуправления и подведомственных им организаций, и которые заявитель </w:t>
      </w: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вправе представить по собственной инициативе</w:t>
      </w: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E5584B" w:rsidTr="00D519D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E5584B" w:rsidTr="00D519D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:rsidR="00E5584B" w:rsidRDefault="00E5584B" w:rsidP="00E5584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E5584B" w:rsidTr="00D519D4">
        <w:trPr>
          <w:tblHeader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E5584B" w:rsidTr="00D519D4">
        <w:trPr>
          <w:trHeight w:val="264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(пребывания) ребенка, направляемого в организацию оздоровления и отдыха (запрашиваются в случае, если ребенок не</w:t>
            </w:r>
            <w:r>
              <w:t xml:space="preserve"> 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ет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общее образование в образовательных организациях, расположенных на территории муниципального образования «город Екатеринбург»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Министерстве внутренних дел Российской Федерации, МКУ ЦМУ в электронном виде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Pr="0023766E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3B5DF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Pr="0023766E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3B5DF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Pr="0023766E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3B5DF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CD4511" w:rsidRDefault="00E5584B" w:rsidP="00D519D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 xml:space="preserve">Сведения о государственной </w:t>
            </w:r>
            <w:r w:rsidRPr="00431531">
              <w:rPr>
                <w:rFonts w:ascii="Liberation Serif" w:hAnsi="Liberation Serif"/>
                <w:sz w:val="24"/>
                <w:szCs w:val="24"/>
              </w:rPr>
              <w:lastRenderedPageBreak/>
              <w:t>регистрации рождения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ребенка</w:t>
            </w:r>
          </w:p>
          <w:p w:rsidR="00E5584B" w:rsidRPr="00C631A7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B34A7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9767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Сведения запрашиваются с </w:t>
            </w:r>
            <w:r w:rsidRPr="00A9767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использованием системы межведомственного электронного взаимодействия путем обращения к </w:t>
            </w:r>
            <w:r w:rsidRPr="00A97672">
              <w:rPr>
                <w:rFonts w:ascii="Liberation Serif" w:eastAsiaTheme="minorHAnsi" w:hAnsi="Liberation Serif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lastRenderedPageBreak/>
              <w:t>Свидетельство о рождении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или нотариально заверенная копия или скан-копия*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Свидетельство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предоставляется 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7B2A">
              <w:rPr>
                <w:rFonts w:ascii="Liberation Serif" w:hAnsi="Liberation Serif"/>
                <w:sz w:val="24"/>
                <w:szCs w:val="24"/>
              </w:rPr>
              <w:t>органами регистрации записи актов гражданского состояния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C631A7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31A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получении ребенком, направляемым в организацию оздоровления и отдыха, общего образования в образовательных организациях, расположенных на территории муниципального образования «город Екатеринбург»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электронном виде в образовательной организации, расположенной на территории</w:t>
            </w:r>
            <w:r w:rsidRPr="008B34A7">
              <w:t xml:space="preserve"> </w:t>
            </w: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муниципального образования «город Екатеринбург»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E5584B" w:rsidRPr="00C631A7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по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форм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, установленн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ой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образовательной организацией (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основании </w:t>
            </w:r>
            <w:r w:rsidRPr="00312027">
              <w:rPr>
                <w:rFonts w:ascii="Liberation Serif" w:eastAsia="Calibri" w:hAnsi="Liberation Serif"/>
                <w:bCs/>
                <w:sz w:val="24"/>
                <w:szCs w:val="24"/>
              </w:rPr>
              <w:t>Федеральн</w:t>
            </w: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 xml:space="preserve">ого </w:t>
            </w:r>
            <w:r w:rsidRPr="00312027">
              <w:rPr>
                <w:rFonts w:ascii="Liberation Serif" w:eastAsia="Calibri" w:hAnsi="Liberation Serif"/>
                <w:bCs/>
                <w:sz w:val="24"/>
                <w:szCs w:val="24"/>
              </w:rPr>
              <w:t>закон</w:t>
            </w: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>а</w:t>
            </w:r>
            <w:r w:rsidRPr="00312027">
              <w:rPr>
                <w:rFonts w:ascii="Liberation Serif" w:eastAsia="Calibri" w:hAnsi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>от</w:t>
            </w:r>
            <w:r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29.12.2012 </w:t>
            </w:r>
            <w:proofErr w:type="gramEnd"/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273-ФЗ «Об образовании в Российской Федерации» с целью приведения нормативно-правовой базы в соответствие с действующим законодательством, 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статья 60)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образовательной организацией</w:t>
            </w:r>
          </w:p>
        </w:tc>
      </w:tr>
      <w:tr w:rsidR="00E5584B" w:rsidTr="00D519D4">
        <w:trPr>
          <w:trHeight w:val="552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Pr="00C631A7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</w:t>
            </w:r>
            <w:r w:rsidRPr="00AB52A6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ведения об установлении опеки или попечительства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Pr="008B34A7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>Сведения запрашиваются 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Pr="00437330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:rsidR="00E5584B" w:rsidRPr="00437330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договор о патронатной семье (патронатном воспитании);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4B" w:rsidRPr="00437330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>Документы представляются органами опеки и попечительства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в соответствии с Федеральным законом от 24.04.2008 № 48-ФЗ «Об опеке и попечительстве», Постановлением Правительства Российской Федерации от 18.05.2009 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№ 423 «Об отдельных вопросах осуществления опеки и попечительства в отношении несовершеннолетних граждан» для детей, относящихся к категории, указанной в пункте 12 приложения №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наличии статуса многодетной семьи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несовершеннолетнего, отъезжающего в загородный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учреждениях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437330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C4BC96" w:themeColor="background2" w:themeShade="BF"/>
                <w:sz w:val="24"/>
                <w:szCs w:val="24"/>
              </w:rPr>
            </w:pP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несовершеннолетнего по форме № 079/у, утвержденной Приказом Минздрава СССР от 04.10.1980 № 1030 «Об утверждении форм первичной медицинской 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документации учреждений здравоохранения».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учреждениями системы здравоохранения. 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Срок действия медицинской 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пять дней. П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редставляется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на регистрации отъезжающих в лагерь, 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позднее</w:t>
            </w:r>
            <w:proofErr w:type="gramEnd"/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чем за сутки до отъезда в загородный оздоровительный лагерь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состоянии здоровья 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путевки на санаторно-курортное лечение (при наличии у ребенка медицинских показаний для санаторно-курортного лечения или оздоровления)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учреждениях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A140B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состоянии здоровья несовершеннолетнего по форме № 070/у, утвержденной Приказом Минздрава России от 15.12.2014 № 834н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справка предоставляется учреж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дениями системы здравоохранения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постановки ребенка на учет для получения путевки в санаторий или санаторный оздоровительный лагерь круглогодичного действия.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Срок действия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– один месяц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527CD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отсутствии контакта с инфекционными больными (</w:t>
            </w:r>
            <w:proofErr w:type="spellStart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эпидблагополучии</w:t>
            </w:r>
            <w:proofErr w:type="spellEnd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несовершеннолетнего, отъезжающего в загородный оздоровительный лагерь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527CD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учреждениях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527CD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Медицинская справка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отсутствии контакта с инфекционными больными (</w:t>
            </w:r>
            <w:proofErr w:type="spellStart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эпидблагополучии</w:t>
            </w:r>
            <w:proofErr w:type="spellEnd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) адреса фактического проживания несовершеннолетнего, отъезжающего в загородный оздоровительный лагерь (для несовершеннолетних, отъезжающих на 1 смену, дополнительно предоставляется справка об </w:t>
            </w:r>
            <w:proofErr w:type="spellStart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эпидблагополучии</w:t>
            </w:r>
            <w:proofErr w:type="spellEnd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в образовательной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>организации и классе/группе)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527CD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527CD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справка предоставляется учреждениями системы здравоохранения.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Срок действия медицинской справки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– три дня.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на регистрации отъезжающих в лагерь, не </w:t>
            </w:r>
            <w:proofErr w:type="gramStart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позднее</w:t>
            </w:r>
            <w:proofErr w:type="gramEnd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чем за сутки до отъезда в загородный оздоровительный лагерь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635A9" w:rsidRDefault="00E5584B" w:rsidP="00D519D4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размере социальных </w:t>
            </w:r>
            <w:proofErr w:type="gramStart"/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выплат</w:t>
            </w:r>
            <w:proofErr w:type="gramEnd"/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застрахованного лица из бюджетов всех уровней (по потере кормильца) для детей, получающих пен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сию по случаю потери кормильца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Пенсионно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фонд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электронном виде</w:t>
            </w:r>
          </w:p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Пенсионного фонда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территориальным управлением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>государственного учреждения - Отделения Пенсионного фонда Российской Фе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дерации по Свердловской области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635A9" w:rsidRDefault="00E5584B" w:rsidP="00D519D4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размере социальных выплат одному из родителей (законных представителей) ежемесячного пособия на ребенка или государственной социальной помощи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из малоо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беспеченных (малоимущих) семей.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Министерств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635A9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получении одним из родителей (законных представителей) ежемесячного пособия на ребенка или государственной социальной помощи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635A9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635A9" w:rsidRDefault="00E5584B" w:rsidP="00D519D4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выплате всех видов пособий по безработице и других выплат безработным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безработных родителей</w:t>
            </w:r>
          </w:p>
          <w:p w:rsidR="00E5584B" w:rsidRPr="008635A9" w:rsidRDefault="00E5584B" w:rsidP="00D519D4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Департаменте по труду и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занятости населения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635A9" w:rsidRDefault="00E5584B" w:rsidP="00D519D4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регистрации заявителя в качестве безработного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форме, утвержденной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Приказом Министерства труда и социальной защиты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Российской Федерации </w:t>
            </w:r>
          </w:p>
          <w:p w:rsidR="00E5584B" w:rsidRPr="008635A9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22.02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2019 № 116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 «Об утверждении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>Правил,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8635A9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Департаментом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труду и занятости населения Свердловской области</w:t>
            </w:r>
          </w:p>
        </w:tc>
      </w:tr>
      <w:tr w:rsidR="00E5584B" w:rsidTr="00D519D4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2B4F03" w:rsidRDefault="00E5584B" w:rsidP="00D519D4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B4F0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Сведения об установлении инвалидности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2B4F0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B4F03">
              <w:rPr>
                <w:rFonts w:ascii="Liberation Serif" w:eastAsia="Calibri" w:hAnsi="Liberation Serif" w:cs="Times New Roman"/>
                <w:sz w:val="24"/>
                <w:szCs w:val="24"/>
              </w:rPr>
              <w:t>Федеральная государственная информационная система «Федеральный реестр инвалидов» (ФГИС ФРИ)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2B4F03" w:rsidRDefault="00E5584B" w:rsidP="00D519D4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B4F03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2B4F0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B4F0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4B" w:rsidRPr="002B4F03" w:rsidRDefault="00E5584B" w:rsidP="00D51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B4F0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Федеральное казенное учреждение «Главное бюро </w:t>
            </w:r>
            <w:proofErr w:type="gramStart"/>
            <w:r w:rsidRPr="002B4F03">
              <w:rPr>
                <w:rFonts w:ascii="Liberation Serif" w:eastAsia="Calibri" w:hAnsi="Liberation Serif" w:cs="Times New Roman"/>
                <w:sz w:val="24"/>
                <w:szCs w:val="24"/>
              </w:rPr>
              <w:t>медико-социальной</w:t>
            </w:r>
            <w:proofErr w:type="gramEnd"/>
            <w:r w:rsidRPr="002B4F0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экспертизы по Свердловской области» Министерства труда и социальной защиты Российской Федерации, Министерство социальной политики Свердловской области, государственное учреждения - Отделение Пенсионного фонда Российской Федерации по Свердловской области</w:t>
            </w:r>
          </w:p>
        </w:tc>
      </w:tr>
    </w:tbl>
    <w:p w:rsidR="00E5584B" w:rsidRDefault="00E5584B"/>
    <w:sectPr w:rsidR="00E5584B" w:rsidSect="00E558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18"/>
    <w:rsid w:val="005D5074"/>
    <w:rsid w:val="00E5584B"/>
    <w:rsid w:val="00F11A0F"/>
    <w:rsid w:val="00F4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4">
    <w:name w:val="Сетка таблицы114"/>
    <w:basedOn w:val="a1"/>
    <w:next w:val="a3"/>
    <w:uiPriority w:val="59"/>
    <w:rsid w:val="00F1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3"/>
    <w:uiPriority w:val="59"/>
    <w:rsid w:val="00E5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4">
    <w:name w:val="Сетка таблицы114"/>
    <w:basedOn w:val="a1"/>
    <w:next w:val="a3"/>
    <w:uiPriority w:val="59"/>
    <w:rsid w:val="00F1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3"/>
    <w:uiPriority w:val="59"/>
    <w:rsid w:val="00E5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2021-04-26T02:30:00Z</dcterms:created>
  <dcterms:modified xsi:type="dcterms:W3CDTF">2021-04-26T02:35:00Z</dcterms:modified>
</cp:coreProperties>
</file>