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61" w:rsidRPr="009D6461" w:rsidRDefault="005E59FA" w:rsidP="009D6461">
      <w:pPr>
        <w:pStyle w:val="a3"/>
        <w:shd w:val="clear" w:color="auto" w:fill="FFFFFF"/>
        <w:spacing w:after="0" w:line="360" w:lineRule="auto"/>
        <w:contextualSpacing/>
        <w:jc w:val="center"/>
        <w:rPr>
          <w:b/>
          <w:sz w:val="32"/>
        </w:rPr>
      </w:pPr>
      <w:bookmarkStart w:id="0" w:name="_GoBack"/>
      <w:bookmarkEnd w:id="0"/>
      <w:r>
        <w:rPr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-272415</wp:posOffset>
            </wp:positionV>
            <wp:extent cx="1733550" cy="1524000"/>
            <wp:effectExtent l="19050" t="0" r="0" b="0"/>
            <wp:wrapThrough wrapText="bothSides">
              <wp:wrapPolygon edited="0">
                <wp:start x="-237" y="0"/>
                <wp:lineTo x="-237" y="21330"/>
                <wp:lineTo x="21600" y="21330"/>
                <wp:lineTo x="21600" y="0"/>
                <wp:lineTo x="-237" y="0"/>
              </wp:wrapPolygon>
            </wp:wrapThrough>
            <wp:docPr id="1" name="Рисунок 1" descr="C:\Users\hp\Desktop\лекции\p217_post-15-12615537046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лекции\p217_post-15-12615537046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59FA">
        <w:rPr>
          <w:b/>
          <w:sz w:val="32"/>
        </w:rPr>
        <w:t xml:space="preserve"> </w:t>
      </w:r>
      <w:r w:rsidR="009D6461" w:rsidRPr="009D6461">
        <w:rPr>
          <w:b/>
          <w:sz w:val="32"/>
        </w:rPr>
        <w:t>«</w:t>
      </w:r>
      <w:r w:rsidR="00E60F1B" w:rsidRPr="009D6461">
        <w:rPr>
          <w:b/>
          <w:sz w:val="32"/>
        </w:rPr>
        <w:t>Жить з</w:t>
      </w:r>
      <w:r w:rsidR="009D6461" w:rsidRPr="009D6461">
        <w:rPr>
          <w:b/>
          <w:sz w:val="32"/>
        </w:rPr>
        <w:t>дор</w:t>
      </w:r>
      <w:r w:rsidR="00E60F1B">
        <w:rPr>
          <w:b/>
          <w:sz w:val="32"/>
        </w:rPr>
        <w:t>ó</w:t>
      </w:r>
      <w:r w:rsidR="009D6461" w:rsidRPr="009D6461">
        <w:rPr>
          <w:b/>
          <w:sz w:val="32"/>
        </w:rPr>
        <w:t xml:space="preserve">во </w:t>
      </w:r>
      <w:r w:rsidR="00E60F1B">
        <w:rPr>
          <w:b/>
          <w:sz w:val="32"/>
        </w:rPr>
        <w:t>– здó</w:t>
      </w:r>
      <w:r w:rsidR="009D6461" w:rsidRPr="009D6461">
        <w:rPr>
          <w:b/>
          <w:sz w:val="32"/>
        </w:rPr>
        <w:t>рово!»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center"/>
        <w:rPr>
          <w:b/>
          <w:sz w:val="32"/>
        </w:rPr>
      </w:pP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right"/>
        <w:rPr>
          <w:i/>
          <w:sz w:val="28"/>
        </w:rPr>
      </w:pPr>
      <w:r w:rsidRPr="009D6461">
        <w:rPr>
          <w:i/>
          <w:sz w:val="28"/>
        </w:rPr>
        <w:t>Здоровье – не всё, но всё без здоровья – ничто.</w:t>
      </w:r>
    </w:p>
    <w:p w:rsidR="009D6461" w:rsidRPr="009D6461" w:rsidRDefault="009D6461" w:rsidP="009D646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right"/>
        <w:rPr>
          <w:i/>
          <w:sz w:val="28"/>
        </w:rPr>
      </w:pPr>
      <w:r w:rsidRPr="009D6461">
        <w:rPr>
          <w:i/>
          <w:sz w:val="28"/>
        </w:rPr>
        <w:t>Сократ</w:t>
      </w:r>
    </w:p>
    <w:p w:rsidR="009D6461" w:rsidRPr="009D6461" w:rsidRDefault="006F424A" w:rsidP="009D646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2366010</wp:posOffset>
            </wp:positionV>
            <wp:extent cx="1885950" cy="2105025"/>
            <wp:effectExtent l="19050" t="0" r="0" b="0"/>
            <wp:wrapThrough wrapText="bothSides">
              <wp:wrapPolygon edited="0">
                <wp:start x="-218" y="0"/>
                <wp:lineTo x="-218" y="21502"/>
                <wp:lineTo x="21600" y="21502"/>
                <wp:lineTo x="21600" y="0"/>
                <wp:lineTo x="-218" y="0"/>
              </wp:wrapPolygon>
            </wp:wrapThrough>
            <wp:docPr id="3" name="Рисунок 3" descr="C:\Users\hp\Desktop\лекции\logo-pokoleni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лекции\logo-pokoleni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250" t="15000" r="25250" b="1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6461" w:rsidRPr="009D6461">
        <w:rPr>
          <w:sz w:val="28"/>
        </w:rPr>
        <w:t>На здоровье человека оказывает влияние целая группа различных факторов – это и наследственность, и экологическая обстановка, и уровень развития медицины. Однако наиболее существенным фактором является тот образ жизни, которого придерживается человек. К счастью, это именно та область, которую мы в силах регулировать сами. Игнорирование вопроса здорового образа жизни, как правило, приводит к самым плачевным результатам, когда даже самый мощный запас здоровья ребенка истощается и человек становится заложником различных недугов.</w:t>
      </w:r>
    </w:p>
    <w:p w:rsidR="004F3B00" w:rsidRPr="009D6461" w:rsidRDefault="00894EF1" w:rsidP="009D646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2408555</wp:posOffset>
            </wp:positionV>
            <wp:extent cx="1133475" cy="1228725"/>
            <wp:effectExtent l="19050" t="0" r="9525" b="0"/>
            <wp:wrapThrough wrapText="bothSides">
              <wp:wrapPolygon edited="0">
                <wp:start x="-363" y="0"/>
                <wp:lineTo x="-363" y="21433"/>
                <wp:lineTo x="21782" y="21433"/>
                <wp:lineTo x="21782" y="0"/>
                <wp:lineTo x="-363" y="0"/>
              </wp:wrapPolygon>
            </wp:wrapThrough>
            <wp:docPr id="2" name="Рисунок 3" descr="C:\Users\hp\Desktop\лекции\здоровый-образ-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лекции\здоровый-образ-жизн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6461" w:rsidRPr="009D6461">
        <w:rPr>
          <w:sz w:val="28"/>
        </w:rPr>
        <w:t xml:space="preserve"> Как показывает статистика, за время обучения в школе около половины детей приобретают то или иное хроническое заболевание и только 10% выпускников полностью здоровы. Уберечь ребенка от заболеваний и сохранить его здоровье на максимально высоком уровне вполне по силам родителям и педагогам – нужно лишь понимать важность этой проблемы и действовать грамотно и продумано. </w:t>
      </w:r>
    </w:p>
    <w:p w:rsidR="009D6461" w:rsidRPr="009D6461" w:rsidRDefault="009D6461" w:rsidP="00894EF1">
      <w:pPr>
        <w:pStyle w:val="a3"/>
        <w:shd w:val="clear" w:color="auto" w:fill="FFFFFF"/>
        <w:spacing w:after="0" w:line="360" w:lineRule="auto"/>
        <w:contextualSpacing/>
        <w:jc w:val="both"/>
        <w:rPr>
          <w:sz w:val="28"/>
        </w:rPr>
      </w:pPr>
      <w:r w:rsidRPr="009D6461">
        <w:rPr>
          <w:sz w:val="28"/>
        </w:rPr>
        <w:t>Говоря о здоровом образе жизни школьника, мы должны четко представлять, какие особенности его жизни могут представлять опасность для нарушения гармоничной схемы поведения. Попробуем сформулировать основные моменты:</w:t>
      </w:r>
    </w:p>
    <w:p w:rsidR="00894EF1" w:rsidRDefault="00894EF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 Учебная нагрузка в школе. 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>2. Занятия в учреждениях дополнительного образования.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>3. Уменьшение контроля со стороны родителей.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>4.</w:t>
      </w:r>
      <w:r w:rsidR="004663E8">
        <w:rPr>
          <w:sz w:val="28"/>
        </w:rPr>
        <w:t xml:space="preserve"> </w:t>
      </w:r>
      <w:r w:rsidRPr="009D6461">
        <w:rPr>
          <w:sz w:val="28"/>
        </w:rPr>
        <w:t>Становление личности ребенка и формирование собственных взглядов на правильный образ жизни.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>5. Влияние сверстников на поведение, предпочтения и устремления.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lastRenderedPageBreak/>
        <w:t>6. Половое созревание и связанное с ним поведение.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>7. Психологическая ранимость ребенка в критические переходные периоды, в том числе в подростковом возрасте.</w:t>
      </w:r>
    </w:p>
    <w:p w:rsidR="009D6461" w:rsidRPr="005E59FA" w:rsidRDefault="005E59FA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567690</wp:posOffset>
            </wp:positionV>
            <wp:extent cx="1885950" cy="2352675"/>
            <wp:effectExtent l="19050" t="0" r="0" b="0"/>
            <wp:wrapThrough wrapText="bothSides">
              <wp:wrapPolygon edited="0">
                <wp:start x="-218" y="0"/>
                <wp:lineTo x="-218" y="21513"/>
                <wp:lineTo x="21600" y="21513"/>
                <wp:lineTo x="21600" y="0"/>
                <wp:lineTo x="-218" y="0"/>
              </wp:wrapPolygon>
            </wp:wrapThrough>
            <wp:docPr id="4" name="Рисунок 4" descr="C:\Users\hp\Desktop\лекции\zdor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лекции\zdorov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292" t="1370" r="1736" b="9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6461" w:rsidRPr="009D6461">
        <w:rPr>
          <w:sz w:val="28"/>
        </w:rPr>
        <w:t>В вопросе здорового образа жизни школьника задача родителей и педагогов подразумевает три основных направления:</w:t>
      </w:r>
      <w:r w:rsidRPr="005E59F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 xml:space="preserve"> 1.</w:t>
      </w:r>
      <w:r w:rsidR="004663E8">
        <w:rPr>
          <w:sz w:val="28"/>
        </w:rPr>
        <w:t xml:space="preserve"> </w:t>
      </w:r>
      <w:r w:rsidRPr="009D6461">
        <w:rPr>
          <w:sz w:val="28"/>
        </w:rPr>
        <w:t>создание оптимальных внешних условий (питание, одежда, подходящая мебель и т.п.);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 xml:space="preserve"> 2.</w:t>
      </w:r>
      <w:r w:rsidR="004663E8">
        <w:rPr>
          <w:sz w:val="28"/>
        </w:rPr>
        <w:t xml:space="preserve"> </w:t>
      </w:r>
      <w:r w:rsidRPr="009D6461">
        <w:rPr>
          <w:sz w:val="28"/>
        </w:rPr>
        <w:t>составление гармоничного режима труда и отдыха;</w:t>
      </w:r>
    </w:p>
    <w:p w:rsidR="009D6461" w:rsidRPr="009D6461" w:rsidRDefault="009D6461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 xml:space="preserve"> 3.</w:t>
      </w:r>
      <w:r w:rsidR="004663E8">
        <w:rPr>
          <w:sz w:val="28"/>
        </w:rPr>
        <w:t xml:space="preserve"> </w:t>
      </w:r>
      <w:r w:rsidRPr="009D6461">
        <w:rPr>
          <w:sz w:val="28"/>
        </w:rPr>
        <w:t>воспитание правильных представлений о здоровом образе жизни и его важности, а также формирование здорового стереотипа поведения.</w:t>
      </w:r>
    </w:p>
    <w:p w:rsidR="00E60F1B" w:rsidRDefault="009D6461" w:rsidP="00E60F1B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9D6461">
        <w:rPr>
          <w:sz w:val="28"/>
        </w:rPr>
        <w:t xml:space="preserve"> Здоровый образ жизни формируется из множества составляющих, причем каждый компонент по-своему важен. Игнорирование даже одного из них может свести на нет все прочие усилия.</w:t>
      </w:r>
    </w:p>
    <w:p w:rsidR="004663E8" w:rsidRDefault="00E60F1B" w:rsidP="009D6461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231140</wp:posOffset>
            </wp:positionV>
            <wp:extent cx="2266950" cy="333375"/>
            <wp:effectExtent l="19050" t="0" r="0" b="0"/>
            <wp:wrapThrough wrapText="bothSides">
              <wp:wrapPolygon edited="0">
                <wp:start x="-182" y="0"/>
                <wp:lineTo x="-182" y="20983"/>
                <wp:lineTo x="21600" y="20983"/>
                <wp:lineTo x="21600" y="0"/>
                <wp:lineTo x="-182" y="0"/>
              </wp:wrapPolygon>
            </wp:wrapThrough>
            <wp:docPr id="10" name="Рисунок 10" descr="http://rylik.ru/uploads/posts/2014-02/1392052084_1rwel0ia8dkvz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ylik.ru/uploads/posts/2014-02/1392052084_1rwel0ia8dkvz2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2400" t="5743" b="87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0F1B" w:rsidRDefault="00E60F1B" w:rsidP="004663E8">
      <w:pPr>
        <w:pStyle w:val="a3"/>
        <w:shd w:val="clear" w:color="auto" w:fill="FFFFFF"/>
        <w:spacing w:after="240" w:afterAutospacing="0" w:line="360" w:lineRule="auto"/>
        <w:contextualSpacing/>
        <w:jc w:val="center"/>
        <w:rPr>
          <w:b/>
          <w:sz w:val="28"/>
        </w:rPr>
      </w:pPr>
    </w:p>
    <w:p w:rsidR="009D6461" w:rsidRDefault="004663E8" w:rsidP="004663E8">
      <w:pPr>
        <w:pStyle w:val="a3"/>
        <w:shd w:val="clear" w:color="auto" w:fill="FFFFFF"/>
        <w:spacing w:after="240" w:afterAutospacing="0" w:line="360" w:lineRule="auto"/>
        <w:contextualSpacing/>
        <w:jc w:val="center"/>
        <w:rPr>
          <w:b/>
          <w:sz w:val="28"/>
        </w:rPr>
      </w:pPr>
      <w:r w:rsidRPr="004663E8">
        <w:rPr>
          <w:b/>
          <w:sz w:val="28"/>
        </w:rPr>
        <w:t>Памятка для детей</w:t>
      </w:r>
    </w:p>
    <w:p w:rsidR="004663E8" w:rsidRDefault="004663E8" w:rsidP="004663E8">
      <w:pPr>
        <w:pStyle w:val="a3"/>
        <w:shd w:val="clear" w:color="auto" w:fill="FFFFFF"/>
        <w:spacing w:after="240" w:afterAutospacing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Если ты хочешь хорошо учиться, быть ловким и умелым, запомни несколько правил, которые помогут тебе добиться успехов во всех делах.</w:t>
      </w:r>
    </w:p>
    <w:p w:rsidR="004663E8" w:rsidRPr="004663E8" w:rsidRDefault="005E59FA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>
        <w:rPr>
          <w:i/>
          <w:noProof/>
          <w:sz w:val="28"/>
          <w:u w:val="singl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42545</wp:posOffset>
            </wp:positionV>
            <wp:extent cx="1657350" cy="1457325"/>
            <wp:effectExtent l="19050" t="0" r="0" b="0"/>
            <wp:wrapThrough wrapText="bothSides">
              <wp:wrapPolygon edited="0">
                <wp:start x="993" y="0"/>
                <wp:lineTo x="-248" y="1976"/>
                <wp:lineTo x="-248" y="19765"/>
                <wp:lineTo x="497" y="21459"/>
                <wp:lineTo x="993" y="21459"/>
                <wp:lineTo x="20359" y="21459"/>
                <wp:lineTo x="20855" y="21459"/>
                <wp:lineTo x="21600" y="19765"/>
                <wp:lineTo x="21600" y="1976"/>
                <wp:lineTo x="21103" y="282"/>
                <wp:lineTo x="20359" y="0"/>
                <wp:lineTo x="993" y="0"/>
              </wp:wrapPolygon>
            </wp:wrapThrough>
            <wp:docPr id="6" name="Рисунок 6" descr="C:\Users\hp\Desktop\лекци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лекции\imag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5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663E8" w:rsidRPr="004663E8">
        <w:rPr>
          <w:i/>
          <w:sz w:val="28"/>
          <w:u w:val="single"/>
        </w:rPr>
        <w:t>Правило №1 «Организуй свой режим дня»</w:t>
      </w:r>
    </w:p>
    <w:p w:rsidR="004663E8" w:rsidRPr="005E59FA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Спать, гулять, делать уроки, принимать пищу необходимо в одно и тоже время. Твой организм быстро привыкнет к режиму, ему легче будет справляться с любой нагрузкой.</w:t>
      </w:r>
      <w:r w:rsidR="005E59FA" w:rsidRPr="005E59F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663E8" w:rsidRP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 w:rsidRPr="004663E8">
        <w:rPr>
          <w:i/>
          <w:sz w:val="28"/>
          <w:u w:val="single"/>
        </w:rPr>
        <w:t>Правило №2 «Здоровый сон – залог здоровья»</w:t>
      </w:r>
    </w:p>
    <w:p w:rsid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Спать надо не менее 10 часов, именно столько необходимо для отдыха клеток мозга.</w:t>
      </w:r>
    </w:p>
    <w:p w:rsidR="005E59FA" w:rsidRDefault="005E59FA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</w:p>
    <w:p w:rsidR="005E59FA" w:rsidRDefault="005E59FA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</w:p>
    <w:p w:rsidR="004663E8" w:rsidRP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 w:rsidRPr="004663E8">
        <w:rPr>
          <w:i/>
          <w:sz w:val="28"/>
          <w:u w:val="single"/>
        </w:rPr>
        <w:lastRenderedPageBreak/>
        <w:t>Правило №3 «Больше двигайся»</w:t>
      </w:r>
    </w:p>
    <w:p w:rsid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Утро начинай с водных процедур и сделай гимнастику. Обязательно гуляй не менее 2-3 часов в день. Не пропускай уроки физкультуры. Посещай бассейн. Плавание поможет тебе укрепить мышцы спины и пресса.</w:t>
      </w:r>
    </w:p>
    <w:p w:rsidR="004663E8" w:rsidRPr="004663E8" w:rsidRDefault="005E59FA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>
        <w:rPr>
          <w:i/>
          <w:noProof/>
          <w:sz w:val="28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112395</wp:posOffset>
            </wp:positionV>
            <wp:extent cx="1861185" cy="1609725"/>
            <wp:effectExtent l="19050" t="0" r="5715" b="0"/>
            <wp:wrapThrough wrapText="bothSides">
              <wp:wrapPolygon edited="0">
                <wp:start x="-221" y="0"/>
                <wp:lineTo x="-221" y="21472"/>
                <wp:lineTo x="21666" y="21472"/>
                <wp:lineTo x="21666" y="0"/>
                <wp:lineTo x="-221" y="0"/>
              </wp:wrapPolygon>
            </wp:wrapThrough>
            <wp:docPr id="5" name="Рисунок 5" descr="C:\Users\hp\Desktop\лекции\З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лекции\ЗОЖ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38" t="7692" r="1538" b="8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63E8" w:rsidRPr="004663E8">
        <w:rPr>
          <w:i/>
          <w:sz w:val="28"/>
          <w:u w:val="single"/>
        </w:rPr>
        <w:t>Правило №4 «Питайся правильно»</w:t>
      </w:r>
    </w:p>
    <w:p w:rsid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Для твоего растущего организма необходимы витамины, минеральные вещества, поэтому питание должно быть разнообразным. В твоём рационе должны быть молочные продукты, каши, овощи и фрукты, ягоды, орехи. Пей натуральные соки, компоты и кисели. Полезно пить чистую воду не менее 4-х стаканов в день.</w:t>
      </w:r>
    </w:p>
    <w:p w:rsidR="004663E8" w:rsidRPr="004663E8" w:rsidRDefault="00E60F1B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>
        <w:rPr>
          <w:i/>
          <w:noProof/>
          <w:sz w:val="28"/>
          <w:u w:val="singl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19050</wp:posOffset>
            </wp:positionV>
            <wp:extent cx="1362075" cy="1533525"/>
            <wp:effectExtent l="19050" t="0" r="9525" b="0"/>
            <wp:wrapThrough wrapText="bothSides">
              <wp:wrapPolygon edited="0">
                <wp:start x="-302" y="0"/>
                <wp:lineTo x="-302" y="21466"/>
                <wp:lineTo x="21751" y="21466"/>
                <wp:lineTo x="21751" y="0"/>
                <wp:lineTo x="-302" y="0"/>
              </wp:wrapPolygon>
            </wp:wrapThrough>
            <wp:docPr id="13" name="Рисунок 13" descr="http://rushkolnik.ru/tw_files2/urls_4/356/d-355349/355349_html_m2e885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ushkolnik.ru/tw_files2/urls_4/356/d-355349/355349_html_m2e88524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24" t="1424" r="76269" b="52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63E8" w:rsidRPr="004663E8">
        <w:rPr>
          <w:i/>
          <w:sz w:val="28"/>
          <w:u w:val="single"/>
        </w:rPr>
        <w:t>Правило №5 «Берегите зубы»</w:t>
      </w:r>
    </w:p>
    <w:p w:rsid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Чистить зубы нужно 2 раза в день: утром – после завтрака, и вечером – перед сном. Важно правильно чистить зубы, этому тебя научит врач-стоматолог, которого необходимо посещать 2 раза в год.</w:t>
      </w:r>
      <w:r w:rsidR="00E60F1B" w:rsidRPr="00E60F1B">
        <w:t xml:space="preserve"> </w:t>
      </w:r>
    </w:p>
    <w:p w:rsidR="004663E8" w:rsidRP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 w:rsidRPr="004663E8">
        <w:rPr>
          <w:i/>
          <w:sz w:val="28"/>
          <w:u w:val="single"/>
        </w:rPr>
        <w:t>Правило №6 «Берегите зрение»</w:t>
      </w:r>
    </w:p>
    <w:p w:rsidR="004663E8" w:rsidRDefault="00E60F1B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998855</wp:posOffset>
            </wp:positionV>
            <wp:extent cx="1676400" cy="1704975"/>
            <wp:effectExtent l="19050" t="0" r="0" b="0"/>
            <wp:wrapThrough wrapText="bothSides">
              <wp:wrapPolygon edited="0">
                <wp:start x="-245" y="0"/>
                <wp:lineTo x="-245" y="21479"/>
                <wp:lineTo x="21600" y="21479"/>
                <wp:lineTo x="21600" y="0"/>
                <wp:lineTo x="-245" y="0"/>
              </wp:wrapPolygon>
            </wp:wrapThrough>
            <wp:docPr id="16" name="Рисунок 16" descr="C:\Users\hp\Desktop\лекции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лекции\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315" t="13110" r="15616" b="15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63E8" w:rsidRPr="004663E8">
        <w:rPr>
          <w:sz w:val="28"/>
        </w:rPr>
        <w:t>Чтобы зрение было хорошим, необходимо соблюдать определённые правила. Когда ты смотришь телевизор, отойди на 4 шага от экрана, сядь удобно, во время рекламы отвлекись. Не увлекайся работой за компьютером. В любом случае, у экрана проводить не более 2 часов.</w:t>
      </w:r>
    </w:p>
    <w:p w:rsidR="004663E8" w:rsidRPr="004663E8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i/>
          <w:sz w:val="28"/>
          <w:u w:val="single"/>
        </w:rPr>
      </w:pPr>
      <w:r w:rsidRPr="004663E8">
        <w:rPr>
          <w:i/>
          <w:sz w:val="28"/>
          <w:u w:val="single"/>
        </w:rPr>
        <w:t>Правило №7 «Не совершай плохих поступков»</w:t>
      </w:r>
    </w:p>
    <w:p w:rsidR="004663E8" w:rsidRPr="00E60F1B" w:rsidRDefault="004663E8" w:rsidP="004663E8">
      <w:pPr>
        <w:pStyle w:val="a3"/>
        <w:shd w:val="clear" w:color="auto" w:fill="FFFFFF"/>
        <w:spacing w:after="0" w:line="360" w:lineRule="auto"/>
        <w:ind w:firstLine="709"/>
        <w:contextualSpacing/>
        <w:jc w:val="both"/>
        <w:rPr>
          <w:sz w:val="28"/>
        </w:rPr>
      </w:pPr>
      <w:r w:rsidRPr="004663E8">
        <w:rPr>
          <w:sz w:val="28"/>
        </w:rPr>
        <w:t>Будь доброжелателен с другими, уважай окружающих тебя людей, и тогда твоя жизнь будет интереснее, радостнее и веселее!</w:t>
      </w:r>
      <w:r w:rsidR="00E60F1B" w:rsidRPr="00E60F1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4663E8" w:rsidRPr="00E60F1B" w:rsidSect="004F3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86D" w:rsidRDefault="0088686D" w:rsidP="009D6461">
      <w:pPr>
        <w:spacing w:after="0" w:line="240" w:lineRule="auto"/>
      </w:pPr>
      <w:r>
        <w:separator/>
      </w:r>
    </w:p>
  </w:endnote>
  <w:endnote w:type="continuationSeparator" w:id="0">
    <w:p w:rsidR="0088686D" w:rsidRDefault="0088686D" w:rsidP="009D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86D" w:rsidRDefault="0088686D" w:rsidP="009D6461">
      <w:pPr>
        <w:spacing w:after="0" w:line="240" w:lineRule="auto"/>
      </w:pPr>
      <w:r>
        <w:separator/>
      </w:r>
    </w:p>
  </w:footnote>
  <w:footnote w:type="continuationSeparator" w:id="0">
    <w:p w:rsidR="0088686D" w:rsidRDefault="0088686D" w:rsidP="009D6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61"/>
    <w:rsid w:val="00097B51"/>
    <w:rsid w:val="002B2A74"/>
    <w:rsid w:val="004663E8"/>
    <w:rsid w:val="004F3B00"/>
    <w:rsid w:val="00542431"/>
    <w:rsid w:val="005E59FA"/>
    <w:rsid w:val="006F424A"/>
    <w:rsid w:val="0088686D"/>
    <w:rsid w:val="00894EF1"/>
    <w:rsid w:val="00994CE4"/>
    <w:rsid w:val="009D6461"/>
    <w:rsid w:val="00B17F0B"/>
    <w:rsid w:val="00C13BD9"/>
    <w:rsid w:val="00E60F1B"/>
    <w:rsid w:val="00EB72D4"/>
    <w:rsid w:val="00EC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BCA60-227D-44B8-A079-8FB987F0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6461"/>
  </w:style>
  <w:style w:type="paragraph" w:styleId="a4">
    <w:name w:val="Balloon Text"/>
    <w:basedOn w:val="a"/>
    <w:link w:val="a5"/>
    <w:uiPriority w:val="99"/>
    <w:semiHidden/>
    <w:unhideWhenUsed/>
    <w:rsid w:val="009D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4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D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D6461"/>
  </w:style>
  <w:style w:type="paragraph" w:styleId="a8">
    <w:name w:val="footer"/>
    <w:basedOn w:val="a"/>
    <w:link w:val="a9"/>
    <w:uiPriority w:val="99"/>
    <w:semiHidden/>
    <w:unhideWhenUsed/>
    <w:rsid w:val="009D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D6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3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Екатерина Павловская</cp:lastModifiedBy>
  <cp:revision>2</cp:revision>
  <dcterms:created xsi:type="dcterms:W3CDTF">2017-10-17T09:20:00Z</dcterms:created>
  <dcterms:modified xsi:type="dcterms:W3CDTF">2017-10-17T09:20:00Z</dcterms:modified>
</cp:coreProperties>
</file>