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3BFEF" w14:textId="017DB769" w:rsidR="00E20CB1" w:rsidRDefault="00890CCF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page_3_0"/>
      <w:r>
        <w:rPr>
          <w:noProof/>
        </w:rPr>
        <w:drawing>
          <wp:anchor distT="0" distB="0" distL="114300" distR="114300" simplePos="0" relativeHeight="251659264" behindDoc="1" locked="0" layoutInCell="0" allowOverlap="1" wp14:anchorId="7DD5E89C" wp14:editId="4EF1EBF8">
            <wp:simplePos x="0" y="0"/>
            <wp:positionH relativeFrom="margin">
              <wp:posOffset>-478155</wp:posOffset>
            </wp:positionH>
            <wp:positionV relativeFrom="margin">
              <wp:align>top</wp:align>
            </wp:positionV>
            <wp:extent cx="6243320" cy="8907780"/>
            <wp:effectExtent l="0" t="0" r="5080" b="762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243320" cy="890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01700AB3" w14:textId="42680E3F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7DA846" w14:textId="2A89BF54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3E41FC" w14:textId="163A205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971D12" w14:textId="19DEE459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04DFFB" w14:textId="3AAA79EA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871A4B" w14:textId="27E261E0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606F98" w14:textId="2BD92389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C3C4C2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F0E3BB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D1A9E7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4474E0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1121CE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73932D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DF10E6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6818DD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65BAFD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86AF9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3C7D70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368607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CAB628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F444F2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80EAFD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0219E2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7FCCFB" w14:textId="77777777" w:rsidR="00E20CB1" w:rsidRDefault="00E20CB1" w:rsidP="00766A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680795" w14:textId="77777777" w:rsidR="00890CCF" w:rsidRDefault="00890CCF" w:rsidP="00766A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14F6B0" w14:textId="505FB322" w:rsidR="00766A5C" w:rsidRPr="00E20CB1" w:rsidRDefault="00766A5C" w:rsidP="00766A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Образовательная программа геологического кружка «</w:t>
      </w:r>
      <w:proofErr w:type="spellStart"/>
      <w:r w:rsidRPr="00E20CB1">
        <w:rPr>
          <w:rFonts w:ascii="Times New Roman" w:hAnsi="Times New Roman" w:cs="Times New Roman"/>
          <w:b/>
          <w:bCs/>
          <w:sz w:val="24"/>
          <w:szCs w:val="24"/>
        </w:rPr>
        <w:t>Геошкола</w:t>
      </w:r>
      <w:proofErr w:type="spellEnd"/>
      <w:r w:rsidRPr="00E20CB1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9487E0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Разработанная программа дополнительного образования детей «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Геошкола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», направлена на популяризацию науки, углубление геологических знаний школьников, их профессионального самоопределения, повышение престижа геологической профессии и формирования познавательного интереса обучающихся.</w:t>
      </w:r>
    </w:p>
    <w:p w14:paraId="0D16AB75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Предмет геология</w:t>
      </w:r>
    </w:p>
    <w:p w14:paraId="39BC58BC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Класс 5-11</w:t>
      </w:r>
    </w:p>
    <w:p w14:paraId="09A4E4BD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Срок реализации 1 год</w:t>
      </w:r>
    </w:p>
    <w:p w14:paraId="15E7E23B" w14:textId="77777777" w:rsidR="00766A5C" w:rsidRPr="00E20CB1" w:rsidRDefault="00766A5C" w:rsidP="00766A5C">
      <w:pPr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Образовательная область естествознание</w:t>
      </w:r>
    </w:p>
    <w:p w14:paraId="7BDEB46B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14:paraId="29BC558C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Образовательная программа дополнительного образования детей «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Геошкола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» разработана на основе программы «Геологический кружок» [Щербакова, 2009;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Кирнарский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, 2011] в соответствии с Примерными требованиями к содержанию и оформлению образовательных программ дополнительного образования детей [Примерные требования…] и концепцией геологического образования в России [Концепция…], с учетом опыта работы других детских геологических объединений [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Пурикова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2009;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Фатуева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, 2013]. Программа</w:t>
      </w:r>
    </w:p>
    <w:p w14:paraId="392AAC42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соответствует основному общему и среднему (полному) общему уровням образования.</w:t>
      </w:r>
    </w:p>
    <w:p w14:paraId="351F35FF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Содержание программы дополнительного образования детей «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Геошкола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» направлено на углубление геологических знаний школьников, на создание условий для развития личности ребенка, его творческой самореализации, профессионального самоопределения и формирования познавательного интереса обучающегося.</w:t>
      </w:r>
    </w:p>
    <w:p w14:paraId="09673F32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Программа построена с учетом учебных программ по географии, геометрии, химии, биологии для 5 -11-х классов, возрастных особенностей детей, создания необходимых условий для их активного отдыха.</w:t>
      </w:r>
    </w:p>
    <w:p w14:paraId="58F0268C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 xml:space="preserve">Актуальность, педагогическая целесообразность. </w:t>
      </w:r>
    </w:p>
    <w:p w14:paraId="1003AA5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Школьные программы по курсу естествознания и географии включают изучение отдельных тем, связанных с геологией (6 класс: «Земля и её внутреннее строение», «Горные породы и минералы», «Движения земной коры», «Вулканы, горячие источники, гейзеры» [География. Начальный курс., 2010]; 7 класс: «Происхождение материков и океанов», «Рельеф</w:t>
      </w:r>
    </w:p>
    <w:p w14:paraId="77AAB18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Земли», «Рельеф и полезные ископаемые Африки, Австралии, Южной и Северной Америки, Евразии» [География материков и океанов, 2011]; 8 класс: «Рельеф и недра» [География России. Природа и население, 2010], и другие). Однако, это изучение фрагментарно и не носит системного характера, хотя школьники проявляют большой интерес к изучаемым материалам. Особенно интересуют ребят практические занятия по определению минералов и горных пород, геологические экскурсии, походы в горы, экспедиционные полевые работы и тому подобные компоненты геологических знаний, сведений и навыков, уже выходящие за пределы школьных программ. Эти знания особенно нужны для профориентации школьников Свердловской области, в экономике которой одно из важных мест занимают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горно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-геологические предприятия.</w:t>
      </w:r>
    </w:p>
    <w:p w14:paraId="6A68A343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 xml:space="preserve">Цель </w:t>
      </w:r>
      <w:r w:rsidRPr="00E20CB1">
        <w:rPr>
          <w:rFonts w:ascii="Times New Roman" w:hAnsi="Times New Roman" w:cs="Times New Roman"/>
          <w:sz w:val="24"/>
          <w:szCs w:val="24"/>
        </w:rPr>
        <w:t>данной программы – развитие личности обучающихся посредством формирования системы геологических знаний и интересов в соответствии с программными курсами географии, химии, физики, биологии.</w:t>
      </w:r>
    </w:p>
    <w:p w14:paraId="4B4C35DA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Pr="00E20CB1">
        <w:rPr>
          <w:rFonts w:ascii="Times New Roman" w:hAnsi="Times New Roman" w:cs="Times New Roman"/>
          <w:b/>
          <w:bCs/>
          <w:sz w:val="24"/>
          <w:szCs w:val="24"/>
        </w:rPr>
        <w:t xml:space="preserve">задачи </w:t>
      </w:r>
      <w:r w:rsidRPr="00E20CB1">
        <w:rPr>
          <w:rFonts w:ascii="Times New Roman" w:hAnsi="Times New Roman" w:cs="Times New Roman"/>
          <w:sz w:val="24"/>
          <w:szCs w:val="24"/>
        </w:rPr>
        <w:t>образовательной программы «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Геошкола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»:</w:t>
      </w:r>
    </w:p>
    <w:p w14:paraId="45BAD75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0CB1">
        <w:rPr>
          <w:rFonts w:ascii="Times New Roman" w:hAnsi="Times New Roman" w:cs="Times New Roman"/>
          <w:i/>
          <w:iCs/>
          <w:sz w:val="24"/>
          <w:szCs w:val="24"/>
        </w:rPr>
        <w:t>Обучающие:</w:t>
      </w:r>
    </w:p>
    <w:p w14:paraId="2BE41B12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- знакомство с основами теории и практики геологии и родственных наук, с геологическими профессиями и перспективами их применения в Свердловской области;</w:t>
      </w:r>
    </w:p>
    <w:p w14:paraId="68EF3BA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- выявление и поддержка интеллектуально одарённых и увлечённых геологией школьников, их профессиональная геологическая ориентация и оказание им помощи при выборе профессии и поступлении в геологические вузы.</w:t>
      </w:r>
    </w:p>
    <w:p w14:paraId="3CD1809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0CB1">
        <w:rPr>
          <w:rFonts w:ascii="Times New Roman" w:hAnsi="Times New Roman" w:cs="Times New Roman"/>
          <w:i/>
          <w:iCs/>
          <w:sz w:val="24"/>
          <w:szCs w:val="24"/>
        </w:rPr>
        <w:t>Воспитательные:</w:t>
      </w:r>
    </w:p>
    <w:p w14:paraId="4C3FF14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- </w:t>
      </w:r>
      <w:r w:rsidRPr="00E20CB1">
        <w:rPr>
          <w:rFonts w:ascii="Times New Roman" w:hAnsi="Times New Roman" w:cs="Times New Roman"/>
          <w:sz w:val="24"/>
          <w:szCs w:val="24"/>
        </w:rPr>
        <w:t>воспитание любви к своему краю и бережного отношения к природе;</w:t>
      </w:r>
    </w:p>
    <w:p w14:paraId="4C1846B9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- формирование общественной активности;</w:t>
      </w:r>
    </w:p>
    <w:p w14:paraId="5A5E12C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- формирование культуры общения и поведения в коллективе.</w:t>
      </w:r>
    </w:p>
    <w:p w14:paraId="66043C6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Развивающие:</w:t>
      </w:r>
    </w:p>
    <w:p w14:paraId="4B8D4362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- развитие познавательного интереса и расширение кругозора обучающихся;</w:t>
      </w:r>
    </w:p>
    <w:p w14:paraId="055EE0E5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- развитие аналитического мышления, навыков работы с литературой и публичных выступлений;</w:t>
      </w:r>
    </w:p>
    <w:p w14:paraId="23E65FF3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- развитие самостоятельности, ответственности, активности;</w:t>
      </w:r>
    </w:p>
    <w:p w14:paraId="57FBADF0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- формирование потребности в самопознании.</w:t>
      </w:r>
    </w:p>
    <w:p w14:paraId="6D4CC705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 xml:space="preserve">Отличительные особенности. </w:t>
      </w:r>
    </w:p>
    <w:p w14:paraId="357C0E2B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Образовательная программа дополнительного образования детей «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Геошкола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» состоит из пяти направлений в области знаний: "Общая геология", "Кристаллография. Выращивание кристаллов", "Химия", "Минералогия". Образовательная программа дополнительного образования детей «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Геошкола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» отличается от типовой программы «Геологический кружок» использованием регионального материала (топографического, исторического, геологического) и профориентационной направленностью. В программу включены темы и разделы, знакомящие с происхождением и значением местных топографических названий и геологических терминов, с историей и перспективами дальнейшего развития Свердловской области.</w:t>
      </w:r>
    </w:p>
    <w:p w14:paraId="73384B2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Отличительными особенностями данной программы следует считать также:</w:t>
      </w:r>
    </w:p>
    <w:p w14:paraId="51A72414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1. Использование экспонатов геологического музея, созданного при кружке «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Геошкола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» («Минералы и руды Свердловской области», «Полезные ископаемые России»), при проведении плановых занятий с учащимися и для проведения обзорных ознакомительных экскурсий.</w:t>
      </w:r>
    </w:p>
    <w:p w14:paraId="141FED1C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2. Привлечение обучающихся к оформлению материалов кружка (описание пород и минералов, тематические альбомы), изготовлению наглядных пособий, к участию в олимпиадах и конференциях разного уровня.</w:t>
      </w:r>
    </w:p>
    <w:p w14:paraId="27D7F67B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Особенности возрастной группы. </w:t>
      </w:r>
      <w:r w:rsidRPr="00E20CB1">
        <w:rPr>
          <w:rFonts w:ascii="Times New Roman" w:hAnsi="Times New Roman" w:cs="Times New Roman"/>
          <w:sz w:val="24"/>
          <w:szCs w:val="24"/>
        </w:rPr>
        <w:t>Образовательная программа дополнительного образования детей «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Геошкола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» предназначена для обучения школьников в возрасте от 11 до 17 лет. Занятия по программе проводятся с комплексной группой разновозрастных детей с частично переменным составом. Обучающиеся набираются по желанию. Число обучающихся в объединении не превышает 20 человек в группе.</w:t>
      </w:r>
    </w:p>
    <w:p w14:paraId="2317A613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>Сроки реализации программы</w:t>
      </w:r>
      <w:r w:rsidRPr="00E20CB1">
        <w:rPr>
          <w:rFonts w:ascii="Times New Roman" w:hAnsi="Times New Roman" w:cs="Times New Roman"/>
          <w:sz w:val="24"/>
          <w:szCs w:val="24"/>
        </w:rPr>
        <w:t>. Программа рассчитана на один год обучения (171 час).</w:t>
      </w:r>
    </w:p>
    <w:p w14:paraId="5D4AF520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>Формы проведения занятий</w:t>
      </w:r>
    </w:p>
    <w:p w14:paraId="1FAABEB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Программой предусматривается проведение лекционных и практических занятий, учебно-тренировочные походы и практические занятия на местности, экскурсии в геологические музеи и исследовательские лаборатории. Кроме того, предусмотрено самостоятельное выполнение</w:t>
      </w:r>
    </w:p>
    <w:p w14:paraId="74644AFF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обучающимися различных заданий и работ (чтение литературы, составление описаний пород и минералов).</w:t>
      </w:r>
    </w:p>
    <w:p w14:paraId="469E1FE2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 xml:space="preserve">Режим проведения занятий. </w:t>
      </w:r>
      <w:r w:rsidRPr="00E20CB1">
        <w:rPr>
          <w:rFonts w:ascii="Times New Roman" w:hAnsi="Times New Roman" w:cs="Times New Roman"/>
          <w:sz w:val="24"/>
          <w:szCs w:val="24"/>
        </w:rPr>
        <w:t xml:space="preserve">Лекционные и практические занятия по пяти направлениям в области знаний "Общая геология", "Кристаллография. Выращивание кристаллов", "Химия", "Минералогия" проводятся 3 раза в неделю по 1,5 часа. Одно занятие включает в себя два направления – «Общая геология» и «Кристаллография». Выращивание кристаллов (опыты по выращиванию кристаллов алюмокалиевых и хромокалиевых квасцов). Второе занятие посвящено диагностике минералов с использованием рабочих коллекций. Все занятия включают в себя как лекционную часть, так и практическую составляющую, закрепляющую полученные теоретические знания. В течение года проводится 5 выездных экскурсий в минералогические музеи. </w:t>
      </w:r>
    </w:p>
    <w:p w14:paraId="3B39F5B2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>Ожидаемые результаты и способы определения их результативности.</w:t>
      </w:r>
    </w:p>
    <w:p w14:paraId="39938A47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 концу первого учебного года </w:t>
      </w:r>
      <w:r w:rsidRPr="00E20CB1">
        <w:rPr>
          <w:rFonts w:ascii="Times New Roman" w:hAnsi="Times New Roman" w:cs="Times New Roman"/>
          <w:sz w:val="24"/>
          <w:szCs w:val="24"/>
        </w:rPr>
        <w:t>обучающиеся должны знать:</w:t>
      </w:r>
    </w:p>
    <w:p w14:paraId="6C2C8CBF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- основы топографии и туристской техники;</w:t>
      </w:r>
    </w:p>
    <w:p w14:paraId="04207C1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lastRenderedPageBreak/>
        <w:t>- основы геологии;</w:t>
      </w:r>
    </w:p>
    <w:p w14:paraId="6D4640C5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- основы минералогии;</w:t>
      </w:r>
    </w:p>
    <w:p w14:paraId="3B2FB669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- основы петрографии;</w:t>
      </w:r>
    </w:p>
    <w:p w14:paraId="3075A2E7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- историю геологических открытий в Свердловской области;</w:t>
      </w:r>
    </w:p>
    <w:p w14:paraId="2BF739B5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- главные месторождения полезных ископаемых Свердловской области.</w:t>
      </w:r>
    </w:p>
    <w:p w14:paraId="466D9AA9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Результативность </w:t>
      </w:r>
      <w:r w:rsidRPr="00E20CB1">
        <w:rPr>
          <w:rFonts w:ascii="Times New Roman" w:hAnsi="Times New Roman" w:cs="Times New Roman"/>
          <w:sz w:val="24"/>
          <w:szCs w:val="24"/>
        </w:rPr>
        <w:t>обучения детей по данной программе оценивается с помощью игровых викторин, чтения учебных карт, топографических диктантов, составления геологических и топографических описаний,</w:t>
      </w:r>
    </w:p>
    <w:p w14:paraId="75D3314A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решения задач, устных и письменных опросов, индивидуальных или групповых собеседований, тренировочных походов.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 xml:space="preserve">Входной контроль. </w:t>
      </w:r>
      <w:r w:rsidRPr="00E20CB1">
        <w:rPr>
          <w:rFonts w:ascii="Times New Roman" w:hAnsi="Times New Roman" w:cs="Times New Roman"/>
          <w:sz w:val="24"/>
          <w:szCs w:val="24"/>
        </w:rPr>
        <w:t>В начале обучения для определения общего уровня знаний и интересов обучающихся (готовности или способности к обучению) проводится «входной» контроль знаний обучающихся в виде игрового тестирования или устного собеседования.</w:t>
      </w:r>
    </w:p>
    <w:p w14:paraId="4216D34D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i/>
          <w:iCs/>
          <w:sz w:val="24"/>
          <w:szCs w:val="24"/>
        </w:rPr>
        <w:t xml:space="preserve">Текущий контроль </w:t>
      </w:r>
      <w:r w:rsidRPr="00E20CB1">
        <w:rPr>
          <w:rFonts w:ascii="Times New Roman" w:hAnsi="Times New Roman" w:cs="Times New Roman"/>
          <w:sz w:val="24"/>
          <w:szCs w:val="24"/>
        </w:rPr>
        <w:t>осуществляется в конце каждой темы, полугодия, учебного года в виде тестов, контрольного опроса (игровой викторины), выполнения домашних заданий.</w:t>
      </w:r>
    </w:p>
    <w:p w14:paraId="00B50EB6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i/>
          <w:iCs/>
          <w:sz w:val="24"/>
          <w:szCs w:val="24"/>
        </w:rPr>
        <w:t xml:space="preserve">Итоговый контроль </w:t>
      </w:r>
      <w:r w:rsidRPr="00E20CB1">
        <w:rPr>
          <w:rFonts w:ascii="Times New Roman" w:hAnsi="Times New Roman" w:cs="Times New Roman"/>
          <w:sz w:val="24"/>
          <w:szCs w:val="24"/>
        </w:rPr>
        <w:t>проводится в конце учебного года по результатам текущего контроля, а также в виде тестов, письменных рефератов, тематических викторин, участия в олимпиаде.</w:t>
      </w:r>
    </w:p>
    <w:p w14:paraId="3D021883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i/>
          <w:iCs/>
          <w:sz w:val="24"/>
          <w:szCs w:val="24"/>
        </w:rPr>
        <w:t xml:space="preserve">Результативность </w:t>
      </w:r>
      <w:r w:rsidRPr="00E20CB1">
        <w:rPr>
          <w:rFonts w:ascii="Times New Roman" w:hAnsi="Times New Roman" w:cs="Times New Roman"/>
          <w:sz w:val="24"/>
          <w:szCs w:val="24"/>
        </w:rPr>
        <w:t xml:space="preserve">обучения оценивается по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четырёхбалльной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 системе: «отлично» (правильных ответов больше 80%), </w:t>
      </w:r>
    </w:p>
    <w:p w14:paraId="14731C8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«хорошо» (правильных ответов 50-80%,) </w:t>
      </w:r>
    </w:p>
    <w:p w14:paraId="1F1947AC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«удовлетворительно» (правильных ответов 30–50%), </w:t>
      </w:r>
    </w:p>
    <w:p w14:paraId="27DF5DEA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«неудовлетворительно» (правильных ответов меньше 20%):</w:t>
      </w:r>
    </w:p>
    <w:p w14:paraId="3F2297F9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>Оценка Количество правильных ответов</w:t>
      </w:r>
    </w:p>
    <w:p w14:paraId="2D2D0D9D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0CB1">
        <w:rPr>
          <w:rFonts w:ascii="Times New Roman" w:hAnsi="Times New Roman" w:cs="Times New Roman"/>
          <w:sz w:val="24"/>
          <w:szCs w:val="24"/>
        </w:rPr>
        <w:t>Отлично &gt;</w:t>
      </w:r>
      <w:proofErr w:type="gramEnd"/>
      <w:r w:rsidRPr="00E20CB1">
        <w:rPr>
          <w:rFonts w:ascii="Times New Roman" w:hAnsi="Times New Roman" w:cs="Times New Roman"/>
          <w:sz w:val="24"/>
          <w:szCs w:val="24"/>
        </w:rPr>
        <w:t xml:space="preserve"> 80%</w:t>
      </w:r>
    </w:p>
    <w:p w14:paraId="347017ED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Хорошо 50-80 %</w:t>
      </w:r>
    </w:p>
    <w:p w14:paraId="4B52BB69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Удовлетворительно 30-50 %</w:t>
      </w:r>
    </w:p>
    <w:p w14:paraId="3FEC7C9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Неудовлетворительно </w:t>
      </w:r>
      <w:proofErr w:type="gramStart"/>
      <w:r w:rsidRPr="00E20CB1">
        <w:rPr>
          <w:rFonts w:ascii="Times New Roman" w:hAnsi="Times New Roman" w:cs="Times New Roman"/>
          <w:sz w:val="24"/>
          <w:szCs w:val="24"/>
        </w:rPr>
        <w:t>&lt; 20</w:t>
      </w:r>
      <w:proofErr w:type="gramEnd"/>
      <w:r w:rsidRPr="00E20CB1">
        <w:rPr>
          <w:rFonts w:ascii="Times New Roman" w:hAnsi="Times New Roman" w:cs="Times New Roman"/>
          <w:sz w:val="24"/>
          <w:szCs w:val="24"/>
        </w:rPr>
        <w:t>%</w:t>
      </w:r>
    </w:p>
    <w:p w14:paraId="6E7497B3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 xml:space="preserve">Формами подведения итогов </w:t>
      </w:r>
      <w:r w:rsidRPr="00E20CB1">
        <w:rPr>
          <w:rFonts w:ascii="Times New Roman" w:hAnsi="Times New Roman" w:cs="Times New Roman"/>
          <w:sz w:val="24"/>
          <w:szCs w:val="24"/>
        </w:rPr>
        <w:t>реализации программы являются: участие в олимпиадах, конкурсах, конференциях, геологических экспедициях и учебно-тренировочных походах.</w:t>
      </w:r>
    </w:p>
    <w:p w14:paraId="09ECAEFC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>СОДЕРЖАНИЕ ПРОГРАММЫ</w:t>
      </w:r>
    </w:p>
    <w:p w14:paraId="58019DE3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>Направление «Общая геология»</w:t>
      </w:r>
    </w:p>
    <w:p w14:paraId="5112EAFA" w14:textId="6F41685C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>Лекционно-практические занятия (35 часов):</w:t>
      </w:r>
    </w:p>
    <w:p w14:paraId="5DCD46AB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1. Вводное занятие. Кто такие геологи и что они изучают? Кристаллы. Минералы. Как образуются минералы? Горные породы. Геологические процессы. Геологи в экспедициях. Что нужно геологу? Особый компас, "что не записано, то не наблюдалось", молоток - верный спутник геолога. Техника безопасности. Первая медицинская помощь.</w:t>
      </w:r>
    </w:p>
    <w:p w14:paraId="271D03C3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2. Как люди изучали форму Земли (представление древних цивилизаций о форме Земли). Кто первым догадался, что Земля - шар (Пифагор, Аристотель, Эратосфен Киренский). География, первые карты, глобус. А шар ли земной шар (геоид - Жан Рише, Ньютон, Гюйгенс)?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Опыт с мягким шаром из</w:t>
      </w:r>
      <w:r w:rsidRPr="00E20CB1">
        <w:rPr>
          <w:rFonts w:ascii="Times New Roman" w:hAnsi="Times New Roman" w:cs="Times New Roman"/>
          <w:sz w:val="24"/>
          <w:szCs w:val="24"/>
        </w:rPr>
        <w:t xml:space="preserve">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 xml:space="preserve">сырой глины. </w:t>
      </w:r>
      <w:r w:rsidRPr="00E20CB1">
        <w:rPr>
          <w:rFonts w:ascii="Times New Roman" w:hAnsi="Times New Roman" w:cs="Times New Roman"/>
          <w:sz w:val="24"/>
          <w:szCs w:val="24"/>
        </w:rPr>
        <w:t xml:space="preserve">Свойства Земли. Открытие закона всемирного тяготения. Гравитация. А Земля то тёплая! Земля - магнит. Приборы смотрят сквозь Землю (внутреннее строение Земли).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 xml:space="preserve">Опыт с шарами - один с ядром, другой - сплошной (момент инерции). </w:t>
      </w:r>
      <w:r w:rsidRPr="00E20CB1">
        <w:rPr>
          <w:rFonts w:ascii="Times New Roman" w:hAnsi="Times New Roman" w:cs="Times New Roman"/>
          <w:sz w:val="24"/>
          <w:szCs w:val="24"/>
        </w:rPr>
        <w:t>Как устроена кора Земли (строение земной коры континентов и дна океанов)? Из чего состоят мантия и ядро?</w:t>
      </w:r>
    </w:p>
    <w:p w14:paraId="1F260A10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3. Человек и пространство. Как устроена Вселенная. Как зарождалась наша Солнечная система. Возникновение Земли. Такие разные планеты (планеты земной группы и планеты-гиганты. Интересные факты о планетах. Спутники планет. Луна (гипотезы происхождения Луны. Из-за чего Луна и многие спутники обращены к своим планетам только одной стороной?). Солнечные и лунные затмения. Камни падают с неба (метеориты). Кометы.</w:t>
      </w:r>
    </w:p>
    <w:p w14:paraId="115CC076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lastRenderedPageBreak/>
        <w:t>4. Человек и время. Возраст Земли (геохронологическая шкала). Методы оценки геологического времени: как ученые определяют возраст событий геологического прошлого? Относительный и абсолютный возрасты горных пород.</w:t>
      </w:r>
    </w:p>
    <w:p w14:paraId="2E502EA2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5. Строение Земли: от ионосферы до ядра.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 xml:space="preserve">Модель Земли из пластилина. </w:t>
      </w:r>
      <w:r w:rsidRPr="00E20CB1">
        <w:rPr>
          <w:rFonts w:ascii="Times New Roman" w:hAnsi="Times New Roman" w:cs="Times New Roman"/>
          <w:sz w:val="24"/>
          <w:szCs w:val="24"/>
        </w:rPr>
        <w:t xml:space="preserve">Движения земной коры. Тектоника литосферных плит и тектоника плюмов.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Бумажная модель раздвигающегося дна океана.</w:t>
      </w:r>
    </w:p>
    <w:p w14:paraId="5519C66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6. Землетрясения и их прогнозы. Крупнейшие катастрофические землетрясения. Причины и механизмы возникновения землетрясений.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Современные приборы наблюдения и регистрации землетрясений.</w:t>
      </w:r>
    </w:p>
    <w:p w14:paraId="58DE5209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Шкалы оценки мощности землетрясений.</w:t>
      </w:r>
    </w:p>
    <w:p w14:paraId="63FE0892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7. Вулканы и их извержения. Крупнейшие катастрофы. Почему вулканы просыпаются? Действующие и потухшие вулканы. Распределение действующих вулканов на Земле. А есть ли вулканы в нашем регионе?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Вулкан на столе.</w:t>
      </w:r>
    </w:p>
    <w:p w14:paraId="239BB90F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8. Возраст Земли (геохронологическая шкала). Юная Земля (криптозой):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догеологический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 этап (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катархей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), "не суша и не море" и зарождение жизни (архей), почему образовались красные породы (протерозой - суперконтинент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Родиния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, появление свободного кислорода и озонового слоя). Век медуз (венд).</w:t>
      </w:r>
    </w:p>
    <w:p w14:paraId="28173D22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9. Изменчивый лик Земли, палеозой. Биологический взрыв (кембрий). Миниатюрная жизнь (ордовик). Появление первых рыб (силур). Век рыб и брахиопод (девон). Каменноугольный период. Первые рептилии и красные песчаники (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пермь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). Массовые вымирания.</w:t>
      </w:r>
    </w:p>
    <w:p w14:paraId="1E90FC2C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10. Изменчивый лик Земли. Мезозой: время гигантских рептилий (триас), царство аммонитов (юра), первые цветковые растения (меловой период). Кайнозой: разнообразие млекопитающих (палеоген), гоминиды (неоген), человек выходит на арену (четвертичный период).</w:t>
      </w:r>
    </w:p>
    <w:p w14:paraId="3B26EE04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11. Каменная летопись истории Земли (палеонтология, берегись подделок _ доверчивый профессор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Берингер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).</w:t>
      </w:r>
    </w:p>
    <w:p w14:paraId="5F85D49C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12. Горные породы. Осадочные, магматические и метаморфические. Горные породы вокруг нас – распространенность и области применения горных пород. Месторождения полезных ископаемых.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распространенных горных пород.</w:t>
      </w:r>
    </w:p>
    <w:p w14:paraId="2C3A579D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13. Почему породы разрушаются (выветривание: физическое, химическое, роль органического мира в разрушении пород). "Ветер, ветер, ты могуч!" Кто передвигает песчаные дюны (дефляция, корразия, эоловая транспортировка и аккумуляция).</w:t>
      </w:r>
    </w:p>
    <w:p w14:paraId="553FEDF0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14. Осадочные горные породы (пески и песчаники, галька и галечный конгломерат, гравий и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гравелит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алеврит и алевролит, глина и аргиллит, известняки кальцитовые и доломитовые, доломиты, гипсы, соли, угли, торф, мергель мел, туф вулканический, известковый туф) и минералы (кальцит, доломит, ангидрит, глинистые минералы). Геологическое залегание. Цвет осадочных пород. Разноцветные пески (кварцевые, полевошпатовые, магнетитовые, ильменитовые, рутиловые, гранатовые, и др. Маврикий) Месторождения полезных ископаемых.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распространенных</w:t>
      </w:r>
      <w:r w:rsidRPr="00E20CB1">
        <w:rPr>
          <w:rFonts w:ascii="Times New Roman" w:hAnsi="Times New Roman" w:cs="Times New Roman"/>
          <w:sz w:val="24"/>
          <w:szCs w:val="24"/>
        </w:rPr>
        <w:t xml:space="preserve">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осадочных горных пород. Учимся определять породы.</w:t>
      </w:r>
    </w:p>
    <w:p w14:paraId="1097EA1B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15. Как образуются пещеры и почему под землёй есть вода? (Виды воды в горных породах, происхождение и типы подземных вод, карстовые процессы).</w:t>
      </w:r>
    </w:p>
    <w:p w14:paraId="2EFCC016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16. Вода камень точит (плоскостной склоновый сток, геологическая деятельность временных русловых потоков, рек; речные долины, формы и развитие поймы). Озёра и болота (происхождение озёр и болот, болотные и озёрные отложения). Моря и океаны. Разрушительная работа моря.</w:t>
      </w:r>
    </w:p>
    <w:p w14:paraId="3161E143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17. Магматические горные породы (дунит,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габбро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 и базальт, диорит и андезит, гранит и риолит, сиенит и трахит) и минералы (кварц, полевые шпаты, пироксены, амфиболы, слюды, оливины, гранаты,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фельдшпатоиды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). Геологическое залегание. Месторождения полезных ископаемых.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</w:t>
      </w:r>
    </w:p>
    <w:p w14:paraId="130B95F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0CB1">
        <w:rPr>
          <w:rFonts w:ascii="Times New Roman" w:hAnsi="Times New Roman" w:cs="Times New Roman"/>
          <w:i/>
          <w:iCs/>
          <w:sz w:val="24"/>
          <w:szCs w:val="24"/>
        </w:rPr>
        <w:t>коллекциями распространенных магматических горных пород. Учимся определять породы.</w:t>
      </w:r>
    </w:p>
    <w:p w14:paraId="3E8406C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lastRenderedPageBreak/>
        <w:t xml:space="preserve">18. Метаморфические горные породы (мрамор,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метаконгломерат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кварцит, гнейс, сланец, филлит, амфиболит, скарн, роговик) и минералы (дистен, андалузит, силлиманит, кордиерит, ставролит, хлорит, серпентины, гранаты, волластонит, глаукофан). Геологическое залегание. Месторождения полезных ископаемых.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распространенных метаморфических горных пород.</w:t>
      </w:r>
      <w:r w:rsidRPr="00E20CB1">
        <w:rPr>
          <w:rFonts w:ascii="Times New Roman" w:hAnsi="Times New Roman" w:cs="Times New Roman"/>
          <w:sz w:val="24"/>
          <w:szCs w:val="24"/>
        </w:rPr>
        <w:t xml:space="preserve">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Учимся определять породы.</w:t>
      </w:r>
    </w:p>
    <w:p w14:paraId="6A050464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19.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 xml:space="preserve">Как определяют породы под микроскопом. </w:t>
      </w:r>
    </w:p>
    <w:p w14:paraId="5D865315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20. Поделочные и ювелирные камни. </w:t>
      </w:r>
    </w:p>
    <w:p w14:paraId="052E35E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21. Утилизация различных отходов на земле. Методы и технологии утилизации отходов, очистки воздуха, воды, почвы. </w:t>
      </w:r>
    </w:p>
    <w:p w14:paraId="58D6C0A0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22. Атмосфера Земли (строение атмосферы). Озон - щит от ультрафиолета. Интересные атмосферные явления: молния, шаровая молния, огни святого Эльма, гало, антигелий, лентикулярные облака, утренняя глория,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дырообразная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 полоса падения осадков -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fallstreak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hole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 и т.д. Предсказание погоды.</w:t>
      </w:r>
    </w:p>
    <w:p w14:paraId="41A88E92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23. Беспилотные летательные аппараты в геологических исследованиях.</w:t>
      </w:r>
    </w:p>
    <w:p w14:paraId="7A7245B6" w14:textId="7DEEC7E4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>Лекционно-практические занятия (19 часов):</w:t>
      </w:r>
    </w:p>
    <w:p w14:paraId="0CE94CAF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1. Кристаллы. Симметрия кристаллов. Элементы симметрии. Операции симметрии, возможные в кристаллах. Какие кристаллы бывают в природе?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Сделаем модели кристаллов своими руками.</w:t>
      </w:r>
    </w:p>
    <w:p w14:paraId="6D2F88E6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2. Классы симметрии кристаллов. Категория. Сингония.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 xml:space="preserve">Примеры кристаллов природных минералов различных </w:t>
      </w:r>
      <w:proofErr w:type="spellStart"/>
      <w:r w:rsidRPr="00E20CB1">
        <w:rPr>
          <w:rFonts w:ascii="Times New Roman" w:hAnsi="Times New Roman" w:cs="Times New Roman"/>
          <w:i/>
          <w:iCs/>
          <w:sz w:val="24"/>
          <w:szCs w:val="24"/>
        </w:rPr>
        <w:t>сингоний</w:t>
      </w:r>
      <w:proofErr w:type="spellEnd"/>
      <w:r w:rsidRPr="00E20CB1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3A3C9A7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3. Можно ли вырастить кристалл в домашних условиях? Способы выращивания кристаллов. Техника безопасности.</w:t>
      </w:r>
    </w:p>
    <w:p w14:paraId="4D7BED4D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4.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Практическое занятие по выращиванию кристаллов. Приготовление перенасыщенных растворов из алюмокалиевых и хромокалиевых квасцов и др. веществ.</w:t>
      </w:r>
    </w:p>
    <w:p w14:paraId="264B7073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>Направление «Химия»</w:t>
      </w:r>
    </w:p>
    <w:p w14:paraId="3725BE93" w14:textId="1C5CD513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>Лекционно-практические занятия (24 часов):</w:t>
      </w:r>
    </w:p>
    <w:p w14:paraId="3E0CDC3A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0CB1">
        <w:rPr>
          <w:rFonts w:ascii="Times New Roman" w:hAnsi="Times New Roman" w:cs="Times New Roman"/>
          <w:iCs/>
          <w:sz w:val="24"/>
          <w:szCs w:val="24"/>
        </w:rPr>
        <w:t xml:space="preserve">1. </w:t>
      </w:r>
      <w:r w:rsidRPr="00E20CB1">
        <w:rPr>
          <w:rFonts w:ascii="Times New Roman" w:hAnsi="Times New Roman" w:cs="Times New Roman"/>
          <w:sz w:val="24"/>
          <w:szCs w:val="24"/>
        </w:rPr>
        <w:t xml:space="preserve">Химические элементы и окружающий нас мир. Часть I. Как устроен атом? </w:t>
      </w:r>
      <w:r w:rsidRPr="00E20CB1">
        <w:rPr>
          <w:rFonts w:ascii="Times New Roman" w:hAnsi="Times New Roman" w:cs="Times New Roman"/>
          <w:iCs/>
          <w:sz w:val="24"/>
          <w:szCs w:val="24"/>
        </w:rPr>
        <w:t xml:space="preserve">Кислород активный окислитель (Эксперимент с гвоздём: 1. гвоздь помещается в стакан с некипячёной водой. 2. Гвоздь помещается в стакан с раствором соли </w:t>
      </w:r>
      <w:proofErr w:type="spellStart"/>
      <w:r w:rsidRPr="00E20CB1">
        <w:rPr>
          <w:rFonts w:ascii="Times New Roman" w:hAnsi="Times New Roman" w:cs="Times New Roman"/>
          <w:iCs/>
          <w:sz w:val="24"/>
          <w:szCs w:val="24"/>
        </w:rPr>
        <w:t>NaCl</w:t>
      </w:r>
      <w:proofErr w:type="spellEnd"/>
      <w:r w:rsidRPr="00E20CB1">
        <w:rPr>
          <w:rFonts w:ascii="Times New Roman" w:hAnsi="Times New Roman" w:cs="Times New Roman"/>
          <w:iCs/>
          <w:sz w:val="24"/>
          <w:szCs w:val="24"/>
        </w:rPr>
        <w:t>. 3. гвоздь помещается в стакан с кипячёной водой и</w:t>
      </w:r>
    </w:p>
    <w:p w14:paraId="0E697A36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E20CB1">
        <w:rPr>
          <w:rFonts w:ascii="Times New Roman" w:hAnsi="Times New Roman" w:cs="Times New Roman"/>
          <w:iCs/>
          <w:sz w:val="24"/>
          <w:szCs w:val="24"/>
        </w:rPr>
        <w:t>заличается</w:t>
      </w:r>
      <w:proofErr w:type="spellEnd"/>
      <w:r w:rsidRPr="00E20CB1">
        <w:rPr>
          <w:rFonts w:ascii="Times New Roman" w:hAnsi="Times New Roman" w:cs="Times New Roman"/>
          <w:iCs/>
          <w:sz w:val="24"/>
          <w:szCs w:val="24"/>
        </w:rPr>
        <w:t xml:space="preserve"> сверху растительным маслом. 4. гвоздь смазывается маслом и помещается в стакан содой).</w:t>
      </w:r>
    </w:p>
    <w:p w14:paraId="7F82149F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0CB1">
        <w:rPr>
          <w:rFonts w:ascii="Times New Roman" w:hAnsi="Times New Roman" w:cs="Times New Roman"/>
          <w:iCs/>
          <w:sz w:val="24"/>
          <w:szCs w:val="24"/>
        </w:rPr>
        <w:t>2. Химические элементы и окружающий нас мир. Часть II. Как соединяются между собой химические элементы. Шаро-стержневая модель поваренной соли. Проверяем эксперимент с гвоздями. Делаем выводы. Превращаем медную монету в "золотую". Медь + Цинк = Латунь.</w:t>
      </w:r>
    </w:p>
    <w:p w14:paraId="3C5E220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iCs/>
          <w:sz w:val="24"/>
          <w:szCs w:val="24"/>
        </w:rPr>
        <w:t>Направление «Минералогия»</w:t>
      </w:r>
    </w:p>
    <w:p w14:paraId="024B5F27" w14:textId="32F2BACA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iCs/>
          <w:sz w:val="24"/>
          <w:szCs w:val="24"/>
        </w:rPr>
        <w:t>Лекционно-практические занятия (69 часов):</w:t>
      </w:r>
    </w:p>
    <w:p w14:paraId="208E0607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0CB1">
        <w:rPr>
          <w:rFonts w:ascii="Times New Roman" w:hAnsi="Times New Roman" w:cs="Times New Roman"/>
          <w:iCs/>
          <w:sz w:val="24"/>
          <w:szCs w:val="24"/>
        </w:rPr>
        <w:t>1. Минералы. Зачем изучать минералы? Учимся определять минералы. Цвет и черта на примере пирита. Кубическая форма пирита. Какой ещё бывает пирит. Как отличить золото от пирита. Твёрдость. Шкала Мооса. Разная твёрдость у одного минерала на примере дистена. Происхождение названия.</w:t>
      </w:r>
    </w:p>
    <w:p w14:paraId="038A107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0CB1">
        <w:rPr>
          <w:rFonts w:ascii="Times New Roman" w:hAnsi="Times New Roman" w:cs="Times New Roman"/>
          <w:iCs/>
          <w:sz w:val="24"/>
          <w:szCs w:val="24"/>
        </w:rPr>
        <w:t>Почему пирит называют "золотом дураков". Из чего состоит пирит. Железо и сера в самородном виде. Происхождение пирита. В каких породах встречается. Работа с коллекциями минералов.</w:t>
      </w:r>
    </w:p>
    <w:p w14:paraId="62A76300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0CB1">
        <w:rPr>
          <w:rFonts w:ascii="Times New Roman" w:hAnsi="Times New Roman" w:cs="Times New Roman"/>
          <w:iCs/>
          <w:sz w:val="24"/>
          <w:szCs w:val="24"/>
        </w:rPr>
        <w:t>2. Минералы. Учимся определять минералы. Форма минералов и агрегатов минералов на примере кварца. Происхождение названия. Свойства (твёрдость, цвет, цвет черты, форма агрегатов). Разновидности. Происхождение. В каких породах встречается (кварцит, гранит). Из чего состоит кварц - кремний и кислород. Самые распространённые элементы в земной коре. А какого элемента больше? Работа с коллекциями минералов.</w:t>
      </w:r>
    </w:p>
    <w:p w14:paraId="4A8DDDCD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0CB1">
        <w:rPr>
          <w:rFonts w:ascii="Times New Roman" w:hAnsi="Times New Roman" w:cs="Times New Roman"/>
          <w:iCs/>
          <w:sz w:val="24"/>
          <w:szCs w:val="24"/>
        </w:rPr>
        <w:t xml:space="preserve">3. Минералы. Учимся определять минералы. Спайность минералов на примере слюды, кварца и кальцита. Слюды: флогопит, группа биотита, группа лепидолита, мусковит. </w:t>
      </w:r>
      <w:r w:rsidRPr="00E20CB1">
        <w:rPr>
          <w:rFonts w:ascii="Times New Roman" w:hAnsi="Times New Roman" w:cs="Times New Roman"/>
          <w:iCs/>
          <w:sz w:val="24"/>
          <w:szCs w:val="24"/>
        </w:rPr>
        <w:lastRenderedPageBreak/>
        <w:t>Свойства (твёрдость, цвет, цвет черты, форма агрегатов). Сложное внутреннее строение. Происхождение. В каких породах</w:t>
      </w:r>
    </w:p>
    <w:p w14:paraId="3F82E367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0CB1">
        <w:rPr>
          <w:rFonts w:ascii="Times New Roman" w:hAnsi="Times New Roman" w:cs="Times New Roman"/>
          <w:iCs/>
          <w:sz w:val="24"/>
          <w:szCs w:val="24"/>
        </w:rPr>
        <w:t>встречаются. Гидрослюды: вермикулит. Как отличить слюду от гидрослюды? Где применяются слюды и гидрослюды. Работа с коллекциями минералов.</w:t>
      </w:r>
    </w:p>
    <w:p w14:paraId="1B5ACFC5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0CB1">
        <w:rPr>
          <w:rFonts w:ascii="Times New Roman" w:hAnsi="Times New Roman" w:cs="Times New Roman"/>
          <w:iCs/>
          <w:sz w:val="24"/>
          <w:szCs w:val="24"/>
        </w:rPr>
        <w:t>4. Минералы. Учимся определять минералы. Реакция с кислотой на примере кальцита и кварца. Карбонаты: кальцит, арагонит, магнезит, доломит, сидерит, малахит, азурит. Свойства (твёрдость, цвет, цвет черты, форма агрегатов). Происхождение. В каких породах встречаются. Работа с коллекциями минералов.</w:t>
      </w:r>
    </w:p>
    <w:p w14:paraId="05E17AE2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iCs/>
          <w:sz w:val="24"/>
          <w:szCs w:val="24"/>
        </w:rPr>
        <w:t>5. Минералы. Учимся определять минералы. Магнитность на примере магнетита и немагнитного</w:t>
      </w:r>
      <w:r w:rsidRPr="00E20CB1">
        <w:rPr>
          <w:rFonts w:ascii="Times New Roman" w:hAnsi="Times New Roman" w:cs="Times New Roman"/>
          <w:sz w:val="24"/>
          <w:szCs w:val="24"/>
        </w:rPr>
        <w:t xml:space="preserve"> гематита. Цвет и черта гематита и магнетита. Из чего состоят гематит и магнетит и почему они так отличаются? Хромит и магнетит. Как их отличить? Происхождение. В каких породах встречается.</w:t>
      </w:r>
    </w:p>
    <w:p w14:paraId="3633DA10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7E4166DC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6. Минералы. Учимся определять минералы. Люминесценция минералов. Почему минералы светятся? Флуоресценция на примере флюорита. Происхождение названия. Свойства (твёрдость, цвет, цвет черты, форма агрегатов). Происхождение. В каких породах встречается. Из чего состоит.</w:t>
      </w:r>
    </w:p>
    <w:p w14:paraId="2E13F7F7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Фосфоресценция. Элемент фосфор. Фосфаты: апатиты, бирюза. Происхождение названия. Свойства (твёрдость, цвет, цвет черты, форма агрегатов). Происхождение. В каких породах встречается.</w:t>
      </w:r>
    </w:p>
    <w:p w14:paraId="4F1C83E4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13FC8E6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7. Радиация и как её обнаружить при помощи светящихся минералов.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распространенных минералов.</w:t>
      </w:r>
    </w:p>
    <w:p w14:paraId="5AEFF7AF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8. Классификация минералов. Названия минералов.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распространенных минералов.</w:t>
      </w:r>
    </w:p>
    <w:p w14:paraId="42FDCE7D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9. Простые вещества. Медь, серебро, золото, железо, сера, алмаз, графит. понятие полиморфные модификации.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1DE76A0D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10. Сернистые соединения и их аналоги: галенит, сфалерит, халькопирит, борнит, ковеллин, пирит.</w:t>
      </w:r>
    </w:p>
    <w:p w14:paraId="51DC49F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11. Сернистые соединения и их аналоги: киноварь, аурипигмент, реальгар, антимонит, молибденит, арсенопирит.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0B0F63E0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12. Кислородные соединения: кварц и его разновидности. Горный хрусталь, аметист, цитрин,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аметрин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, дымчатый кварц - раухтопаз, морион, розовый кварц, синий кварц, молочный кварц, празем. Происхождение названия. Свойства (твёрдость, цвет, цвет черты, форма агрегатов). Происхождение.</w:t>
      </w:r>
    </w:p>
    <w:p w14:paraId="6877509B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445C280B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13. Кислородные соединения: магнетит, хромит, гематит, гематит, ильменит, рутил, брукит, анатаз.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1E7910C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14. Кислородные соединения: корунд, шпинель, касситерит, пиролюзит.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25847F07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15. Кислородные соединения: Лимонит (гётит, лепидокрокит), брусит, гиббсит,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бёмит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диаспор.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6709EAE2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16. Карбонаты: Кальцит (исландский шпат,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папир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-шпат), арагонит, доломит, малахит, азурит, родохрозит.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</w:t>
      </w:r>
      <w:r w:rsidRPr="00E20CB1">
        <w:rPr>
          <w:rFonts w:ascii="Times New Roman" w:hAnsi="Times New Roman" w:cs="Times New Roman"/>
          <w:sz w:val="24"/>
          <w:szCs w:val="24"/>
        </w:rPr>
        <w:t xml:space="preserve">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минералов.</w:t>
      </w:r>
    </w:p>
    <w:p w14:paraId="0284DAEA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lastRenderedPageBreak/>
        <w:t xml:space="preserve">17. Карбонаты: магнезит, анкерит сидерит, смитсонит, церуссит.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3DCEEB52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18. Сульфаты: барит, целестин, ангидрит, гипс. Происхождение названия. Свойства (твёрдость, цвет, цвет черты, форма агрегатов). Происхождение. В каких породах встречается. Где в Свердловской области встречаются эти минералы?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462677F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19.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Галлоидные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 соединения: галит, сильвин, флюорит Происхождение названия. Свойства (твёрдость, цвет, цвет черты, форма агрегатов). Происхождение. В каких породах встречается. Где в Свердловской области встречаются эти минералы.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4CD61587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20. Фосфаты, арсенаты, ванадаты: апатит, гидроксилапатит, ванадинит,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миметезит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вивианит, эритрин,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торбернит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отенит, бирюза.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</w:t>
      </w:r>
      <w:r w:rsidRPr="00E20CB1">
        <w:rPr>
          <w:rFonts w:ascii="Times New Roman" w:hAnsi="Times New Roman" w:cs="Times New Roman"/>
          <w:sz w:val="24"/>
          <w:szCs w:val="24"/>
        </w:rPr>
        <w:t xml:space="preserve">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коллекциями минералов.</w:t>
      </w:r>
    </w:p>
    <w:p w14:paraId="4C04B61B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21. Силикаты островные. Оливины: оливин, форстерит, фаялит,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тефроит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монтичеллит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6BCB1062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22. Силикаты островные. Гранаты: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пиральспиты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 (пироп, альмандин,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спессартин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уграндиты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 (уваровит, гроссуляр, андрадит).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</w:t>
      </w:r>
      <w:r w:rsidRPr="00E20CB1">
        <w:rPr>
          <w:rFonts w:ascii="Times New Roman" w:hAnsi="Times New Roman" w:cs="Times New Roman"/>
          <w:sz w:val="24"/>
          <w:szCs w:val="24"/>
        </w:rPr>
        <w:t xml:space="preserve">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коллекциями минералов.</w:t>
      </w:r>
    </w:p>
    <w:p w14:paraId="684072FD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23. Силикаты островные. Циркон, топаз, андалузит, силлиманит, кианит (дистен), ставролит, титанит (сфен). Происхождение названия. Свойства (твёрдость, цвет, цвет черты, форма агрегатов).</w:t>
      </w:r>
    </w:p>
    <w:p w14:paraId="0B8849A0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067D405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24. Силикаты островные. Везувиан, эпидот, берилл, хризоколла, эвдиалит, турмалин. Происхождение названия. Свойства (твёрдость, цвет, цвет черты, форма агрегатов). Происхождение. В каких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породахвстречается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0E1917F4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25. Силикаты цепочечные. Пироксены: ромбические и моноклинные. Энстатит, диопсид, авгит, жадеит, эгирин, сподумен. Происхождение названия. Свойства (твёрдость, цвет, цвет черты, форма агрегатов).</w:t>
      </w:r>
    </w:p>
    <w:p w14:paraId="73B8ABC7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0EA2DDB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26. Силикаты цепочечные. Волластонит, родонит,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астрофиллит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19208907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27. Силикаты ленточные. Амфиболы: роговая обманка, антофиллит, куммингтонит, глаукофан,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рибекит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арфведсонит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керсутит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</w:t>
      </w:r>
      <w:r w:rsidRPr="00E20CB1">
        <w:rPr>
          <w:rFonts w:ascii="Times New Roman" w:hAnsi="Times New Roman" w:cs="Times New Roman"/>
          <w:sz w:val="24"/>
          <w:szCs w:val="24"/>
        </w:rPr>
        <w:t xml:space="preserve">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коллекциями минералов.</w:t>
      </w:r>
    </w:p>
    <w:p w14:paraId="10359954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28. Силикаты слоистые: Слюды, гидрослюды: биотит, флогопит, мусковит (серицит, фуксит), маргарит,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циннвальдит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тетраферрифлогопит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вермикулит.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7347DF70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29. Силикаты слоистые: тальк, хлориты, серпентины, хризотилы, каолинит.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2753C72C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lastRenderedPageBreak/>
        <w:t xml:space="preserve">30. Силикаты каркасные. Полевые шпаты: санидин, ортоклаз, микроклин, плагиоклазы (анортит,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битовнит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лабрадор, андезин, олигоклаз, альбит). Происхождение названия. Свойства (твёрдость, цвет, цвет черты, форма агрегатов). Разновидности. Химический состав. Происхождение. В каких породах встречается. Распространённость.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540CA3A6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31. Силикаты каркасные. Скаполит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Фельдшпатоиды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: лейцит, нефелин, содалит,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нозеан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гаюин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лазурит.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03EEE7C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32. Силикаты каркасные водные (цеолиты):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гейландит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стильбит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натролит, анальцим,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шабазит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 коллекциями минералов.</w:t>
      </w:r>
    </w:p>
    <w:p w14:paraId="7F3E9A47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33.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Вольфраматы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: вольфрамиты.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Работа с</w:t>
      </w:r>
      <w:r w:rsidRPr="00E20CB1">
        <w:rPr>
          <w:rFonts w:ascii="Times New Roman" w:hAnsi="Times New Roman" w:cs="Times New Roman"/>
          <w:sz w:val="24"/>
          <w:szCs w:val="24"/>
        </w:rPr>
        <w:t xml:space="preserve"> </w:t>
      </w:r>
      <w:r w:rsidRPr="00E20CB1">
        <w:rPr>
          <w:rFonts w:ascii="Times New Roman" w:hAnsi="Times New Roman" w:cs="Times New Roman"/>
          <w:i/>
          <w:iCs/>
          <w:sz w:val="24"/>
          <w:szCs w:val="24"/>
        </w:rPr>
        <w:t>коллекциями минералов.</w:t>
      </w:r>
    </w:p>
    <w:p w14:paraId="1FB17F98" w14:textId="7C7E323C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>Экскурсионные занятия (15 часов):</w:t>
      </w:r>
    </w:p>
    <w:p w14:paraId="7778AFF9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1. Экскурсия в музей истории Екатеринбурга</w:t>
      </w:r>
    </w:p>
    <w:p w14:paraId="6C03E7C7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2. Экскурсия в Свердловский краеведческий музей</w:t>
      </w:r>
    </w:p>
    <w:p w14:paraId="6CDFB51A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3. Экскурсия в музей камнерезного искусства</w:t>
      </w:r>
    </w:p>
    <w:p w14:paraId="5D33915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4. Экскурсия в Уральский геологический музей</w:t>
      </w:r>
    </w:p>
    <w:p w14:paraId="1E5CA4C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5. Экскурсия в музей истории и археологии</w:t>
      </w:r>
    </w:p>
    <w:p w14:paraId="632A5A2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>Литература:</w:t>
      </w:r>
    </w:p>
    <w:p w14:paraId="6AD09D25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1. География. Начальный курс. 6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.: учеб. для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. учреждений / Т. П. Герасимова, Н. П.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Неклюкова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. – 10-е изд., стереотип. – М.: Дрофа, 2010. – 174, [2] с.: ил.. карт.</w:t>
      </w:r>
    </w:p>
    <w:p w14:paraId="602989A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2. География материков и океанов. 7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.: учеб. для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. учреждений / В.А.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Коринская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. И.В. Душина, В.А,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Щенев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. – 18-е изд., стереотип. – М.: Дрофа, 2011. – 319, [1] с.: ил., карт.</w:t>
      </w:r>
    </w:p>
    <w:p w14:paraId="3491C2A0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3. География России. Природа и население. 8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.: учеб. для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. учреждений / под ред. А. И. Алексеева. – 12-е изд., стереотип. – М.: Дрофа, 2010. – 304, с.: ил., карт.</w:t>
      </w:r>
    </w:p>
    <w:p w14:paraId="56E4457F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Кирнарский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 Ю.М. Авторская образовательная программа дополнительного образования детей «Геологический кружок» / Муниципальное бюджетное образовательное учреждение дополнительного образования детей дом детского творчества им. академика А.Е. Ферсмана управления образования</w:t>
      </w:r>
    </w:p>
    <w:p w14:paraId="0E4AFD05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администрации города Апатиты. – Апатиты 2011. – 10 с.</w:t>
      </w:r>
    </w:p>
    <w:p w14:paraId="6DD96129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5. Концепция геологического образования в России / Материалы совместного заседания коллегий Министерства образования Российской Федерации и Министерства природных ресурсов Российской Федерации от 19 мая 1999 года.</w:t>
      </w:r>
    </w:p>
    <w:p w14:paraId="47715283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6. Примерные требования к программам дополнительного образования детей (Приложение к письму Департамента молодежной политики, воспитания и социальной защиты детей Минобрнауки России от 11.12.2006 г. № 06-1844).</w:t>
      </w:r>
    </w:p>
    <w:p w14:paraId="617745BA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Пурикова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 М. Н. Рабочая программа геологического кружка «Известняк» / Муниципальное учреждение дополнительного образования ДЭБЦ г. Каменска-Шахтинского, 2009. – 14 с.</w:t>
      </w:r>
    </w:p>
    <w:p w14:paraId="37BADE1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Фатуева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 Ю.И. Рабочая программа дополнительного образования детей «Юный геолог» в рамках реализации ФГОС / Муниципальное бюджетное образовательное учреждение дополнительного образования детей «Центр детского творчества» г. Заринска, 2013. – 12 с.</w:t>
      </w:r>
    </w:p>
    <w:p w14:paraId="16E7EDC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9. Щербакова Е.И. Авторская образовательная программа дополнительного образования </w:t>
      </w:r>
      <w:proofErr w:type="spellStart"/>
      <w:proofErr w:type="gramStart"/>
      <w:r w:rsidRPr="00E20CB1">
        <w:rPr>
          <w:rFonts w:ascii="Times New Roman" w:hAnsi="Times New Roman" w:cs="Times New Roman"/>
          <w:sz w:val="24"/>
          <w:szCs w:val="24"/>
        </w:rPr>
        <w:t>детей</w:t>
      </w:r>
      <w:r w:rsidRPr="00E20CB1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gramEnd"/>
      <w:r w:rsidRPr="00E20CB1">
        <w:rPr>
          <w:rFonts w:ascii="Times New Roman" w:hAnsi="Times New Roman" w:cs="Times New Roman"/>
          <w:color w:val="000000"/>
          <w:sz w:val="24"/>
          <w:szCs w:val="24"/>
        </w:rPr>
        <w:t>Большая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 геология в маленьком кружке» / МОУ ДОД «Детский оздоровительно-образовательный центр туризма, краеведения и экскурсий «Меридиан» Октябрьского района городского округа город Уфа Республики Башкортостан, 2009. – 31 с.</w:t>
      </w:r>
    </w:p>
    <w:p w14:paraId="5A9AC78F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Литература для обучающихся:</w:t>
      </w:r>
    </w:p>
    <w:p w14:paraId="7EE69CFA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1. Асанов В.А. Волшебный камень. – М.: Художественная литература, 1961. – 375 с.</w:t>
      </w:r>
    </w:p>
    <w:p w14:paraId="70210F77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2. Бажов П.П. Малахитовая шкатулка. – М.: Художественная литература, 1954. – 600 с.</w:t>
      </w:r>
    </w:p>
    <w:p w14:paraId="3F5B30C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3. Барабанов А.В., Калинина Т.В. «Апатит» - из века в век. – Апатиты: Минералы Лапландии, 2004. – 284 с.</w:t>
      </w:r>
    </w:p>
    <w:p w14:paraId="286A44F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4. Барский Л.А. Так ископаемые становятся полезными. – М.: Недра, 1988. – 151 с.</w:t>
      </w:r>
    </w:p>
    <w:p w14:paraId="0FE38973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5. Верн Ж. Дети капитана Гранта</w:t>
      </w:r>
    </w:p>
    <w:p w14:paraId="271CC796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6. Верн Ж. Таинственный остров</w:t>
      </w:r>
    </w:p>
    <w:p w14:paraId="162191EC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7. Гир Дж., Шах Х. Зыбкая твердь: Что такое землетрясение и как к нему подготовиться: Пер. с англ. – М.: Мир, 1988. – 220 с., ил.</w:t>
      </w:r>
    </w:p>
    <w:p w14:paraId="20E7C8B4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8. Годен К. Вулканы. – М.: Махаон, 2006. – 83 с.</w:t>
      </w:r>
    </w:p>
    <w:p w14:paraId="770B5D2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9. Давиденко И.В. Люди изучают Землю. – Мурманск: </w:t>
      </w:r>
      <w:proofErr w:type="spellStart"/>
      <w:r w:rsidRPr="00E20CB1">
        <w:rPr>
          <w:rFonts w:ascii="Times New Roman" w:hAnsi="Times New Roman" w:cs="Times New Roman"/>
          <w:color w:val="000000"/>
          <w:sz w:val="24"/>
          <w:szCs w:val="24"/>
        </w:rPr>
        <w:t>Мурм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>. книжное изд., 1977. – 224 с.</w:t>
      </w:r>
    </w:p>
    <w:p w14:paraId="0A02ABF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10. Добровольский В.В. Геология. – М.: ВЛАДОС, 2008. – 320 с.</w:t>
      </w:r>
    </w:p>
    <w:p w14:paraId="238BFF1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11. Дранишников В.В. Рассказы по истории Кольского края. – Мурманск: </w:t>
      </w:r>
      <w:proofErr w:type="spellStart"/>
      <w:r w:rsidRPr="00E20CB1">
        <w:rPr>
          <w:rFonts w:ascii="Times New Roman" w:hAnsi="Times New Roman" w:cs="Times New Roman"/>
          <w:color w:val="000000"/>
          <w:sz w:val="24"/>
          <w:szCs w:val="24"/>
        </w:rPr>
        <w:t>Мурм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>. книжное изд-во, 1979. –71 с.</w:t>
      </w:r>
    </w:p>
    <w:p w14:paraId="4CC6FA50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12. Ивахненко М.Ф., Коробейников В.А. Живое прошлое Земли. – М.: Просвещение, 1987. – 255 с.</w:t>
      </w:r>
    </w:p>
    <w:p w14:paraId="087DB5CB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13. Камни мира (колл. авторов). – М.: </w:t>
      </w:r>
      <w:proofErr w:type="spellStart"/>
      <w:r w:rsidRPr="00E20CB1">
        <w:rPr>
          <w:rFonts w:ascii="Times New Roman" w:hAnsi="Times New Roman" w:cs="Times New Roman"/>
          <w:color w:val="000000"/>
          <w:sz w:val="24"/>
          <w:szCs w:val="24"/>
        </w:rPr>
        <w:t>Аванта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>, 2001. – 183 с.</w:t>
      </w:r>
    </w:p>
    <w:p w14:paraId="59B3E15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14. Кантор Б.З. Мир минералов. – М.: </w:t>
      </w:r>
      <w:proofErr w:type="spellStart"/>
      <w:r w:rsidRPr="00E20CB1">
        <w:rPr>
          <w:rFonts w:ascii="Times New Roman" w:hAnsi="Times New Roman" w:cs="Times New Roman"/>
          <w:color w:val="000000"/>
          <w:sz w:val="24"/>
          <w:szCs w:val="24"/>
        </w:rPr>
        <w:t>Экост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>, 2005. – 128 с.</w:t>
      </w:r>
    </w:p>
    <w:p w14:paraId="64D8DA70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15.Киселёв А.А. Родное Заполярье. – Мурманск: </w:t>
      </w:r>
      <w:proofErr w:type="spellStart"/>
      <w:r w:rsidRPr="00E20CB1">
        <w:rPr>
          <w:rFonts w:ascii="Times New Roman" w:hAnsi="Times New Roman" w:cs="Times New Roman"/>
          <w:color w:val="000000"/>
          <w:sz w:val="24"/>
          <w:szCs w:val="24"/>
        </w:rPr>
        <w:t>Мурм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>. кн. изд-во, 1974. – 511 с.</w:t>
      </w:r>
    </w:p>
    <w:p w14:paraId="6E40E2FC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16. Клёнов А.С. Малышам о минералах. – М.: Педагогика-Пресс, 1993. – 255 с.</w:t>
      </w:r>
    </w:p>
    <w:p w14:paraId="4A50D7C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17. Куваев О.М. Территория. – М.: Современник, 1975. – 252 с.</w:t>
      </w:r>
    </w:p>
    <w:p w14:paraId="1A71EAD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18. Обручев В.А. Плутония. Необычайное путешествие к центру Земли.</w:t>
      </w:r>
    </w:p>
    <w:p w14:paraId="1F4B313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19. Осипов В.Д. Неотправленное письмо. – М., Молодая гвардия, 1973. – 304 с.</w:t>
      </w:r>
    </w:p>
    <w:p w14:paraId="22ACEA06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20. Осипов В.Д. Тайна Сибирской платформы. – М.: Молодая гвардия, 1960. – 285 с.</w:t>
      </w:r>
    </w:p>
    <w:p w14:paraId="5E9A9B2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21. </w:t>
      </w:r>
      <w:proofErr w:type="spellStart"/>
      <w:r w:rsidRPr="00E20CB1">
        <w:rPr>
          <w:rFonts w:ascii="Times New Roman" w:hAnsi="Times New Roman" w:cs="Times New Roman"/>
          <w:color w:val="000000"/>
          <w:sz w:val="24"/>
          <w:szCs w:val="24"/>
        </w:rPr>
        <w:t>Рапацкая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 Л.А. Общая геология. – М.: Высшая школа, 2005. – 448 с.</w:t>
      </w:r>
    </w:p>
    <w:p w14:paraId="6C3E2E9B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22. Свиридов Г.И. В краю голубых алмазов. – М.: Политиздат, 1977. – 224 с.</w:t>
      </w:r>
    </w:p>
    <w:p w14:paraId="288EE68C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23.Свиридов Г.И., Саракташ Д.А. Наш путь и далёк, и долог. – М.: Политиздат, 1978. – 351 с.</w:t>
      </w:r>
    </w:p>
    <w:p w14:paraId="0D2F549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24. Сергеев М.Б., Сергеева Т.В. Планета Земля. – М.: </w:t>
      </w:r>
      <w:proofErr w:type="spellStart"/>
      <w:r w:rsidRPr="00E20CB1">
        <w:rPr>
          <w:rFonts w:ascii="Times New Roman" w:hAnsi="Times New Roman" w:cs="Times New Roman"/>
          <w:color w:val="000000"/>
          <w:sz w:val="24"/>
          <w:szCs w:val="24"/>
        </w:rPr>
        <w:t>Экост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>, 2000. – 144 с.</w:t>
      </w:r>
    </w:p>
    <w:p w14:paraId="6BCDD703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25. Соколов Б.С., Баландин Р.К. К неведомым глубинам. – М.: Детская литература, 1998. – 127 с.</w:t>
      </w:r>
    </w:p>
    <w:p w14:paraId="52BE6EF9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26. Стафеев К.Г. Жизнь вулкана: Кн. для </w:t>
      </w:r>
      <w:proofErr w:type="spellStart"/>
      <w:r w:rsidRPr="00E20CB1">
        <w:rPr>
          <w:rFonts w:ascii="Times New Roman" w:hAnsi="Times New Roman" w:cs="Times New Roman"/>
          <w:color w:val="000000"/>
          <w:sz w:val="24"/>
          <w:szCs w:val="24"/>
        </w:rPr>
        <w:t>внекл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. чтения VIII-X </w:t>
      </w:r>
      <w:proofErr w:type="spellStart"/>
      <w:r w:rsidRPr="00E20CB1">
        <w:rPr>
          <w:rFonts w:ascii="Times New Roman" w:hAnsi="Times New Roman" w:cs="Times New Roman"/>
          <w:color w:val="000000"/>
          <w:sz w:val="24"/>
          <w:szCs w:val="24"/>
        </w:rPr>
        <w:t>кл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>. – М.: Просвещение, 1982. – 127 с., ил. –(Мир знаний).</w:t>
      </w:r>
    </w:p>
    <w:p w14:paraId="6EB41B0C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27. Сучкова А.П., Пителина Т.П. Первые шаги в геологии. – М.: </w:t>
      </w:r>
      <w:proofErr w:type="spellStart"/>
      <w:r w:rsidRPr="00E20CB1">
        <w:rPr>
          <w:rFonts w:ascii="Times New Roman" w:hAnsi="Times New Roman" w:cs="Times New Roman"/>
          <w:color w:val="000000"/>
          <w:sz w:val="24"/>
          <w:szCs w:val="24"/>
        </w:rPr>
        <w:t>Экост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>, 2005. – 116 с.</w:t>
      </w:r>
    </w:p>
    <w:p w14:paraId="0E7E9E56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28. Удивительная планета Земля. – М.: </w:t>
      </w:r>
      <w:proofErr w:type="spellStart"/>
      <w:r w:rsidRPr="00E20CB1">
        <w:rPr>
          <w:rFonts w:ascii="Times New Roman" w:hAnsi="Times New Roman" w:cs="Times New Roman"/>
          <w:color w:val="000000"/>
          <w:sz w:val="24"/>
          <w:szCs w:val="24"/>
        </w:rPr>
        <w:t>Ридерз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 Дайджест, 2003. – 320 с.</w:t>
      </w:r>
    </w:p>
    <w:p w14:paraId="2A8D1033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29. Ушаков И.Ф. Кольская земля. – Мурманск: </w:t>
      </w:r>
      <w:proofErr w:type="spellStart"/>
      <w:r w:rsidRPr="00E20CB1">
        <w:rPr>
          <w:rFonts w:ascii="Times New Roman" w:hAnsi="Times New Roman" w:cs="Times New Roman"/>
          <w:color w:val="000000"/>
          <w:sz w:val="24"/>
          <w:szCs w:val="24"/>
        </w:rPr>
        <w:t>Мурм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>. книжное изд-во,1977. – 672 с.</w:t>
      </w:r>
    </w:p>
    <w:p w14:paraId="00B34EE5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30. Ушаков И.Ф. Кольская старина. – Мурманск: </w:t>
      </w:r>
      <w:proofErr w:type="spellStart"/>
      <w:r w:rsidRPr="00E20CB1">
        <w:rPr>
          <w:rFonts w:ascii="Times New Roman" w:hAnsi="Times New Roman" w:cs="Times New Roman"/>
          <w:color w:val="000000"/>
          <w:sz w:val="24"/>
          <w:szCs w:val="24"/>
        </w:rPr>
        <w:t>Мурм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>. книжное изд-во, 1986. – 190с.</w:t>
      </w:r>
    </w:p>
    <w:p w14:paraId="79E65CE9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31. Ферсман А.Е. Воспоминания о камне. – М.: Наука, 1969. – 152 с.</w:t>
      </w:r>
    </w:p>
    <w:p w14:paraId="15875FEB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32. Ферсман А.Е. Наш апатит. – М.: Наука, 1968. – 136 с.</w:t>
      </w:r>
    </w:p>
    <w:p w14:paraId="05777066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33. Фишман В.П., </w:t>
      </w:r>
      <w:proofErr w:type="spellStart"/>
      <w:r w:rsidRPr="00E20CB1">
        <w:rPr>
          <w:rFonts w:ascii="Times New Roman" w:hAnsi="Times New Roman" w:cs="Times New Roman"/>
          <w:color w:val="000000"/>
          <w:sz w:val="24"/>
          <w:szCs w:val="24"/>
        </w:rPr>
        <w:t>Урсов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 А.А. Приборы смотрят сквозь Землю. – М.: Недра, 1987. – 173 с., ил.</w:t>
      </w:r>
    </w:p>
    <w:p w14:paraId="521FAB1B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34. Шаскольская М.П. Кристаллы. – М.: Наука, 1985. – 208 с.</w:t>
      </w:r>
    </w:p>
    <w:p w14:paraId="23F4118A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35. Энциклопедия для детей: В 10 т. Т 4. (Геология). – Сост. С. Т. Исмаилова. – М.: </w:t>
      </w:r>
      <w:proofErr w:type="spellStart"/>
      <w:r w:rsidRPr="00E20CB1">
        <w:rPr>
          <w:rFonts w:ascii="Times New Roman" w:hAnsi="Times New Roman" w:cs="Times New Roman"/>
          <w:color w:val="000000"/>
          <w:sz w:val="24"/>
          <w:szCs w:val="24"/>
        </w:rPr>
        <w:t>Аванта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>+, 1995. – 624с.: ил.</w:t>
      </w:r>
    </w:p>
    <w:p w14:paraId="65518FBB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36. Энциклопедия для детей: В 10 т. Т 4. (Геология). – М.: </w:t>
      </w:r>
      <w:proofErr w:type="spellStart"/>
      <w:r w:rsidRPr="00E20CB1">
        <w:rPr>
          <w:rFonts w:ascii="Times New Roman" w:hAnsi="Times New Roman" w:cs="Times New Roman"/>
          <w:color w:val="000000"/>
          <w:sz w:val="24"/>
          <w:szCs w:val="24"/>
        </w:rPr>
        <w:t>Аванта</w:t>
      </w:r>
      <w:proofErr w:type="spellEnd"/>
      <w:r w:rsidRPr="00E20CB1">
        <w:rPr>
          <w:rFonts w:ascii="Times New Roman" w:hAnsi="Times New Roman" w:cs="Times New Roman"/>
          <w:color w:val="000000"/>
          <w:sz w:val="24"/>
          <w:szCs w:val="24"/>
        </w:rPr>
        <w:t>+, 2000. – 688 с.</w:t>
      </w:r>
    </w:p>
    <w:p w14:paraId="0503E66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37. Яковлева И.Н., Яковлев В.Н. По следам минувшего. – М.: Детская литература, 1983. – 19 с.</w:t>
      </w:r>
    </w:p>
    <w:p w14:paraId="01AAE5B9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Ссылки на сайты:</w:t>
      </w:r>
    </w:p>
    <w:p w14:paraId="143B97B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E20CB1">
        <w:rPr>
          <w:rFonts w:ascii="Times New Roman" w:hAnsi="Times New Roman" w:cs="Times New Roman"/>
          <w:color w:val="0000FF"/>
          <w:sz w:val="24"/>
          <w:szCs w:val="24"/>
        </w:rPr>
        <w:t>http://www.webmineral.com/crystall.shtml</w:t>
      </w:r>
    </w:p>
    <w:p w14:paraId="4D371E9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339B"/>
          <w:sz w:val="24"/>
          <w:szCs w:val="24"/>
          <w:lang w:val="en-US"/>
        </w:rPr>
      </w:pPr>
      <w:r w:rsidRPr="00E20CB1">
        <w:rPr>
          <w:rFonts w:ascii="Times New Roman" w:hAnsi="Times New Roman" w:cs="Times New Roman"/>
          <w:color w:val="00339B"/>
          <w:sz w:val="24"/>
          <w:szCs w:val="24"/>
          <w:lang w:val="en-US"/>
        </w:rPr>
        <w:t>2. web.ru/</w:t>
      </w:r>
      <w:proofErr w:type="spellStart"/>
      <w:r w:rsidRPr="00E20CB1">
        <w:rPr>
          <w:rFonts w:ascii="Times New Roman" w:hAnsi="Times New Roman" w:cs="Times New Roman"/>
          <w:color w:val="00339B"/>
          <w:sz w:val="24"/>
          <w:szCs w:val="24"/>
          <w:lang w:val="en-US"/>
        </w:rPr>
        <w:t>druza</w:t>
      </w:r>
      <w:proofErr w:type="spellEnd"/>
      <w:r w:rsidRPr="00E20CB1">
        <w:rPr>
          <w:rFonts w:ascii="Times New Roman" w:hAnsi="Times New Roman" w:cs="Times New Roman"/>
          <w:color w:val="00339B"/>
          <w:sz w:val="24"/>
          <w:szCs w:val="24"/>
          <w:lang w:val="en-US"/>
        </w:rPr>
        <w:t>/33_33.htm</w:t>
      </w:r>
    </w:p>
    <w:p w14:paraId="569D8E06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339B"/>
          <w:sz w:val="24"/>
          <w:szCs w:val="24"/>
          <w:lang w:val="en-US"/>
        </w:rPr>
      </w:pPr>
      <w:r w:rsidRPr="00E20CB1">
        <w:rPr>
          <w:rFonts w:ascii="Times New Roman" w:hAnsi="Times New Roman" w:cs="Times New Roman"/>
          <w:color w:val="00339B"/>
          <w:sz w:val="24"/>
          <w:szCs w:val="24"/>
          <w:lang w:val="en-US"/>
        </w:rPr>
        <w:t>3. https://www.mindat.org/</w:t>
      </w:r>
    </w:p>
    <w:p w14:paraId="755E7017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Учебно-методические пособия:</w:t>
      </w:r>
    </w:p>
    <w:p w14:paraId="42FF227C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color w:val="000000"/>
          <w:sz w:val="24"/>
          <w:szCs w:val="24"/>
        </w:rPr>
        <w:t>Для практических занятий используются: учебные геологические карты с легендой, стратиграфической колонкой и разрезом; наглядные таблицы по различным темам (химия, минералогия, петрография, строение Земли и т.д.); модели кристаллов, шкалы твердости Мооса, горный компас, геологический молоток, лупа, 3 % соляная кислота, алюмокалиевые и хромокалиевые квасцы, коллекции пород и минералов.</w:t>
      </w:r>
    </w:p>
    <w:p w14:paraId="50DAB9E6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 xml:space="preserve"> 1. Минералы:</w:t>
      </w:r>
    </w:p>
    <w:p w14:paraId="721A9800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продообразующие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 минералы: полевые шпаты, кварц, пироксены, амфиболы, оливин, кальцит, нефелин, биотит, мусковит, гипс;</w:t>
      </w:r>
    </w:p>
    <w:p w14:paraId="014623FA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2. рудные минералы: магнетит, гематит, ильменит, пирит, халькопирит, лимонит;</w:t>
      </w:r>
    </w:p>
    <w:p w14:paraId="7ADED78D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3. второстепенные минералы: гранат, сфен, кианит, турмалин, тальк.</w:t>
      </w:r>
    </w:p>
    <w:p w14:paraId="5200431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>2. Цветные камни России:</w:t>
      </w:r>
    </w:p>
    <w:p w14:paraId="6F1AD34C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Авантюрин, агат, брусит, доломит черный, змеевик, лазурит,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лемезит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листвениты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 xml:space="preserve">, лунный камень, мрамор цветной, мраморный оникс нефрит, обсидиан, окаменелое дерево,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офикальцит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, переливт, родонит, солнечный камень, флюорит, халцедон, чароит, яшма.</w:t>
      </w:r>
    </w:p>
    <w:p w14:paraId="7328F3CE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CB1">
        <w:rPr>
          <w:rFonts w:ascii="Times New Roman" w:hAnsi="Times New Roman" w:cs="Times New Roman"/>
          <w:b/>
          <w:bCs/>
          <w:sz w:val="24"/>
          <w:szCs w:val="24"/>
        </w:rPr>
        <w:t>3. Горные породы:</w:t>
      </w:r>
    </w:p>
    <w:p w14:paraId="051E26F1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1. магматические: дунит,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габбро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, базальт, диорит, андезит, гранит, риолит, сиенит, трахит;</w:t>
      </w:r>
    </w:p>
    <w:p w14:paraId="70C89DD3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2. осадочные и вулканогенно-осадочные: пески, песчаники, галька, галечный конгломерат, гравий,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гравелит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, алеврит, алевролит, глина, аргиллит, известняки кальцитовые и доломитовые, доломиты,</w:t>
      </w:r>
    </w:p>
    <w:p w14:paraId="5B5BA348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>гипсы, соли, угли, торф, мергель мел, туф вулканический, известковый туф;</w:t>
      </w:r>
    </w:p>
    <w:p w14:paraId="6593F644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CB1">
        <w:rPr>
          <w:rFonts w:ascii="Times New Roman" w:hAnsi="Times New Roman" w:cs="Times New Roman"/>
          <w:sz w:val="24"/>
          <w:szCs w:val="24"/>
        </w:rPr>
        <w:t xml:space="preserve">3. метаморфические породы: мрамор, </w:t>
      </w:r>
      <w:proofErr w:type="spellStart"/>
      <w:r w:rsidRPr="00E20CB1">
        <w:rPr>
          <w:rFonts w:ascii="Times New Roman" w:hAnsi="Times New Roman" w:cs="Times New Roman"/>
          <w:sz w:val="24"/>
          <w:szCs w:val="24"/>
        </w:rPr>
        <w:t>метаконгломерат</w:t>
      </w:r>
      <w:proofErr w:type="spellEnd"/>
      <w:r w:rsidRPr="00E20CB1">
        <w:rPr>
          <w:rFonts w:ascii="Times New Roman" w:hAnsi="Times New Roman" w:cs="Times New Roman"/>
          <w:sz w:val="24"/>
          <w:szCs w:val="24"/>
        </w:rPr>
        <w:t>, кварцит, гнейс, сланец, филлит, амфиболит, скарн, роговик.</w:t>
      </w:r>
    </w:p>
    <w:p w14:paraId="7FD4BC15" w14:textId="77777777" w:rsidR="00766A5C" w:rsidRPr="00E20CB1" w:rsidRDefault="00766A5C" w:rsidP="00766A5C">
      <w:pPr>
        <w:rPr>
          <w:rFonts w:ascii="Times New Roman" w:hAnsi="Times New Roman" w:cs="Times New Roman"/>
          <w:sz w:val="24"/>
          <w:szCs w:val="24"/>
        </w:rPr>
      </w:pPr>
    </w:p>
    <w:p w14:paraId="3554D4F8" w14:textId="709E131D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CB1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14:paraId="7B502522" w14:textId="77777777" w:rsidR="00766A5C" w:rsidRPr="00E20CB1" w:rsidRDefault="00766A5C" w:rsidP="00766A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51"/>
        <w:gridCol w:w="7994"/>
      </w:tblGrid>
      <w:tr w:rsidR="00766A5C" w:rsidRPr="00E20CB1" w14:paraId="0E4E5B18" w14:textId="77777777" w:rsidTr="001253CF">
        <w:tc>
          <w:tcPr>
            <w:tcW w:w="723" w:type="pct"/>
          </w:tcPr>
          <w:p w14:paraId="127B0D08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b/>
                <w:sz w:val="24"/>
                <w:szCs w:val="24"/>
              </w:rPr>
              <w:t>№ занятия</w:t>
            </w:r>
          </w:p>
        </w:tc>
        <w:tc>
          <w:tcPr>
            <w:tcW w:w="4277" w:type="pct"/>
          </w:tcPr>
          <w:p w14:paraId="15AFA4B4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</w:tr>
      <w:tr w:rsidR="00766A5C" w:rsidRPr="00E20CB1" w14:paraId="21B196FB" w14:textId="77777777" w:rsidTr="001253CF">
        <w:tc>
          <w:tcPr>
            <w:tcW w:w="723" w:type="pct"/>
          </w:tcPr>
          <w:p w14:paraId="6F09690E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4277" w:type="pct"/>
          </w:tcPr>
          <w:p w14:paraId="571026E9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Вводное занятие. Кто такие геологи и что они изучают? Кристаллы. Минералы. Как образуются минералы? Горные породы. Геологические процессы. Геологи в экспедициях. Что нужно геологу? Особый компас, "что не записано, то не наблюдалось", молоток - верный спутник геолога. Техника безопасности. Первая медицинская помощь.</w:t>
            </w:r>
          </w:p>
        </w:tc>
      </w:tr>
      <w:tr w:rsidR="00766A5C" w:rsidRPr="00E20CB1" w14:paraId="0B2CC431" w14:textId="77777777" w:rsidTr="001253CF">
        <w:tc>
          <w:tcPr>
            <w:tcW w:w="723" w:type="pct"/>
          </w:tcPr>
          <w:p w14:paraId="34F9E8F6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4277" w:type="pct"/>
          </w:tcPr>
          <w:p w14:paraId="726AEDAC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Как люди изучали форму Земли (представление древних цивилизаций о форме Земли). Кто первым догадался, что Земля - шар (Пифагор, Аристотель, Эратосфен Киренский). География, первые карты, глобус. А шар ли земной шар (геоид - Жан Рише, Ньютон, Гюйгенс)?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Опыт с мягким шаром из</w:t>
            </w: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сырой глины. </w:t>
            </w: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Земли. Открытие закона всемирного тяготения. Гравитация. А Земля то тёплая! Земля - магнит. Приборы смотрят сквозь Землю (внутреннее строение Земли).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Опыт с шарами - один с ядром, другой - сплошной (момент инерции). </w:t>
            </w: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Как устроена кора Земли (строение земной коры континентов и дна океанов)? Из чего состоят мантия и ядро?</w:t>
            </w:r>
          </w:p>
        </w:tc>
      </w:tr>
      <w:tr w:rsidR="00766A5C" w:rsidRPr="00E20CB1" w14:paraId="00781FA0" w14:textId="77777777" w:rsidTr="001253CF">
        <w:tc>
          <w:tcPr>
            <w:tcW w:w="723" w:type="pct"/>
          </w:tcPr>
          <w:p w14:paraId="4F6F4412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4277" w:type="pct"/>
          </w:tcPr>
          <w:p w14:paraId="7A93502F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Человек и пространство. Как устроена Вселенная. Как зарождалась наша Солнечная система. Возникновение Земли. Такие разные планеты (планеты земной группы и планеты-гиганты. Интересные факты о планетах. Спутники планет. Луна (гипотезы происхождения Луны. Из-за чего Луна и </w:t>
            </w:r>
            <w:r w:rsidRPr="00E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многие спутники обращены к своим планетам только одной стороной?). Солнечные и лунные затмения. Камни падают с неба (метеориты). Кометы.</w:t>
            </w:r>
          </w:p>
        </w:tc>
      </w:tr>
      <w:tr w:rsidR="00766A5C" w:rsidRPr="00E20CB1" w14:paraId="2AEADD24" w14:textId="77777777" w:rsidTr="001253CF">
        <w:tc>
          <w:tcPr>
            <w:tcW w:w="723" w:type="pct"/>
          </w:tcPr>
          <w:p w14:paraId="1B61FD0B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7-8</w:t>
            </w:r>
          </w:p>
        </w:tc>
        <w:tc>
          <w:tcPr>
            <w:tcW w:w="4277" w:type="pct"/>
          </w:tcPr>
          <w:p w14:paraId="19354027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Человек и время. Возраст Земли (геохронологическая шкала). Методы оценки геологического времени: как ученые определяют возраст событий геологического прошлого? Относительный и абсолютный возрасты горных пород.</w:t>
            </w:r>
          </w:p>
        </w:tc>
      </w:tr>
      <w:tr w:rsidR="00766A5C" w:rsidRPr="00E20CB1" w14:paraId="72F6452A" w14:textId="77777777" w:rsidTr="001253CF">
        <w:tc>
          <w:tcPr>
            <w:tcW w:w="723" w:type="pct"/>
          </w:tcPr>
          <w:p w14:paraId="0F327C6B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4277" w:type="pct"/>
          </w:tcPr>
          <w:p w14:paraId="1EDBD7E6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Земли: от ионосферы до ядра.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Модель Земли из пластилина. </w:t>
            </w: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Движения земной коры. Тектоника литосферных плит и тектоника плюмов.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Бумажная модель раздвигающегося дна океана.</w:t>
            </w:r>
          </w:p>
        </w:tc>
      </w:tr>
      <w:tr w:rsidR="00766A5C" w:rsidRPr="00E20CB1" w14:paraId="6FC38531" w14:textId="77777777" w:rsidTr="001253CF">
        <w:tc>
          <w:tcPr>
            <w:tcW w:w="723" w:type="pct"/>
          </w:tcPr>
          <w:p w14:paraId="6CC86410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4277" w:type="pct"/>
          </w:tcPr>
          <w:p w14:paraId="5EB3AF86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Землетрясения и их прогнозы. Крупнейшие катастрофические землетрясения. Причины и механизмы возникновения землетрясений.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Современные приборы наблюдения и регистрации землетрясений.</w:t>
            </w:r>
          </w:p>
          <w:p w14:paraId="2E618F4F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Шкалы оценки мощности землетрясений.</w:t>
            </w:r>
          </w:p>
        </w:tc>
      </w:tr>
      <w:tr w:rsidR="00766A5C" w:rsidRPr="00E20CB1" w14:paraId="67C93B0B" w14:textId="77777777" w:rsidTr="001253CF">
        <w:tc>
          <w:tcPr>
            <w:tcW w:w="723" w:type="pct"/>
          </w:tcPr>
          <w:p w14:paraId="3AD98B2F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</w:p>
        </w:tc>
        <w:tc>
          <w:tcPr>
            <w:tcW w:w="4277" w:type="pct"/>
          </w:tcPr>
          <w:p w14:paraId="46BD5095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Вулканы и их извержения. Крупнейшие катастрофы. Почему вулканы просыпаются? Действующие и потухшие вулканы. Распределение действующих вулканов на Земле. А есть ли вулканы в нашем регионе?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Вулкан на столе.</w:t>
            </w:r>
          </w:p>
        </w:tc>
      </w:tr>
      <w:tr w:rsidR="00766A5C" w:rsidRPr="00E20CB1" w14:paraId="484CF989" w14:textId="77777777" w:rsidTr="001253CF">
        <w:tc>
          <w:tcPr>
            <w:tcW w:w="723" w:type="pct"/>
          </w:tcPr>
          <w:p w14:paraId="2DEB09D0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4277" w:type="pct"/>
          </w:tcPr>
          <w:p w14:paraId="2CE42ADC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Возраст Земли (геохронологическая шкала). Юная Земля (криптозой):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догеологический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этап (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катархей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), "не суша и не море" и зарождение жизни (архей), почему образовались красные породы (протерозой - суперконтинент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Родиния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, появление свободного кислорода и озонового слоя). Век медуз (венд).</w:t>
            </w:r>
          </w:p>
        </w:tc>
      </w:tr>
      <w:tr w:rsidR="00766A5C" w:rsidRPr="00E20CB1" w14:paraId="62824F70" w14:textId="77777777" w:rsidTr="001253CF">
        <w:tc>
          <w:tcPr>
            <w:tcW w:w="723" w:type="pct"/>
          </w:tcPr>
          <w:p w14:paraId="4C0DDEC6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17-18</w:t>
            </w:r>
          </w:p>
        </w:tc>
        <w:tc>
          <w:tcPr>
            <w:tcW w:w="4277" w:type="pct"/>
          </w:tcPr>
          <w:p w14:paraId="4B28423F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Изменчивый лик Земли, палеозой. Биологический взрыв (кембрий). Миниатюрная жизнь (ордовик). Появление первых рыб (силур). Век рыб и брахиопод (девон). Каменноугольный период. Первые рептилии и красные песчаники (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пермь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). Массовые вымирания.</w:t>
            </w:r>
          </w:p>
        </w:tc>
      </w:tr>
      <w:tr w:rsidR="00766A5C" w:rsidRPr="00E20CB1" w14:paraId="3D58B03B" w14:textId="77777777" w:rsidTr="001253CF">
        <w:tc>
          <w:tcPr>
            <w:tcW w:w="723" w:type="pct"/>
          </w:tcPr>
          <w:p w14:paraId="3C2E72C0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4277" w:type="pct"/>
          </w:tcPr>
          <w:p w14:paraId="5CF4FB47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Изменчивый лик Земли. Мезозой: время гигантских рептилий (триас), царство аммонитов (юра), первые цветковые растения (меловой период). Кайнозой: разнообразие млекопитающих (палеоген), гоминиды (неоген), человек выходит на арену (четвертичный период).</w:t>
            </w:r>
          </w:p>
        </w:tc>
      </w:tr>
      <w:tr w:rsidR="00766A5C" w:rsidRPr="00E20CB1" w14:paraId="4F9C347F" w14:textId="77777777" w:rsidTr="001253CF">
        <w:tc>
          <w:tcPr>
            <w:tcW w:w="723" w:type="pct"/>
          </w:tcPr>
          <w:p w14:paraId="0E6D8E52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4277" w:type="pct"/>
          </w:tcPr>
          <w:p w14:paraId="1BF98CD3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Каменная летопись истории Земли (палеонтология, берегись подделок _ доверчивый профессор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Берингер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766A5C" w:rsidRPr="00E20CB1" w14:paraId="11CD8B7C" w14:textId="77777777" w:rsidTr="001253CF">
        <w:tc>
          <w:tcPr>
            <w:tcW w:w="723" w:type="pct"/>
          </w:tcPr>
          <w:p w14:paraId="3696CEAB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4277" w:type="pct"/>
          </w:tcPr>
          <w:p w14:paraId="52834A7D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Горные породы. Осадочные, магматические и метаморфические. Горные породы вокруг нас – распространенность и области применения горных пород. Месторождения полезных ископаемых.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распространенных горных пород.</w:t>
            </w:r>
          </w:p>
        </w:tc>
      </w:tr>
      <w:tr w:rsidR="00766A5C" w:rsidRPr="00E20CB1" w14:paraId="78972698" w14:textId="77777777" w:rsidTr="001253CF">
        <w:tc>
          <w:tcPr>
            <w:tcW w:w="723" w:type="pct"/>
          </w:tcPr>
          <w:p w14:paraId="156CC102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25-26</w:t>
            </w:r>
          </w:p>
        </w:tc>
        <w:tc>
          <w:tcPr>
            <w:tcW w:w="4277" w:type="pct"/>
          </w:tcPr>
          <w:p w14:paraId="08351C9B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Почему породы разрушаются (выветривание: физическое, химическое, роль органического мира в разрушении пород). "Ветер, ветер, ты могуч!" Кто </w:t>
            </w:r>
            <w:r w:rsidRPr="00E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передвигает песчаные дюны (дефляция, корразия, эоловая транспортировка и аккумуляция).</w:t>
            </w:r>
          </w:p>
        </w:tc>
      </w:tr>
      <w:tr w:rsidR="00766A5C" w:rsidRPr="00E20CB1" w14:paraId="1DED3712" w14:textId="77777777" w:rsidTr="001253CF">
        <w:tc>
          <w:tcPr>
            <w:tcW w:w="723" w:type="pct"/>
          </w:tcPr>
          <w:p w14:paraId="59B08F93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27-28</w:t>
            </w:r>
          </w:p>
        </w:tc>
        <w:tc>
          <w:tcPr>
            <w:tcW w:w="4277" w:type="pct"/>
          </w:tcPr>
          <w:p w14:paraId="6580EC1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Осадочные горные породы (пески и песчаники, галька и галечный конгломерат, гравий и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гравелит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, алеврит и алевролит, глина и аргиллит, известняки кальцитовые и доломитовые, доломиты, гипсы, соли, угли, торф, мергель мел, туф вулканический, известковый туф) и минералы (кальцит, доломит, ангидрит, глинистые минералы). Геологическое залегание. Цвет осадочных пород. Разноцветные пески (кварцевые, полевошпатовые, магнетитовые, ильменитовые, рутиловые, гранатовые, и др. Маврикий) Месторождения полезных ископаемых.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распространенных</w:t>
            </w: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осадочных горных пород. Учимся определять породы.</w:t>
            </w:r>
          </w:p>
        </w:tc>
      </w:tr>
      <w:tr w:rsidR="00766A5C" w:rsidRPr="00E20CB1" w14:paraId="06720EA9" w14:textId="77777777" w:rsidTr="001253CF">
        <w:tc>
          <w:tcPr>
            <w:tcW w:w="723" w:type="pct"/>
          </w:tcPr>
          <w:p w14:paraId="306680C9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29-30</w:t>
            </w:r>
          </w:p>
        </w:tc>
        <w:tc>
          <w:tcPr>
            <w:tcW w:w="4277" w:type="pct"/>
          </w:tcPr>
          <w:p w14:paraId="6767714A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Как образуются пещеры и почему под землёй есть вода? (Виды воды в горных породах, происхождение и типы подземных вод, карстовые процессы).</w:t>
            </w:r>
          </w:p>
        </w:tc>
      </w:tr>
      <w:tr w:rsidR="00766A5C" w:rsidRPr="00E20CB1" w14:paraId="3979860A" w14:textId="77777777" w:rsidTr="001253CF">
        <w:tc>
          <w:tcPr>
            <w:tcW w:w="723" w:type="pct"/>
          </w:tcPr>
          <w:p w14:paraId="60A916A6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31-32</w:t>
            </w:r>
          </w:p>
        </w:tc>
        <w:tc>
          <w:tcPr>
            <w:tcW w:w="4277" w:type="pct"/>
          </w:tcPr>
          <w:p w14:paraId="51D6D36B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Вода камень точит (плоскостной склоновый сток, геологическая деятельность временных русловых потоков, рек; речные долины, формы и развитие поймы). Озёра и болота (происхождение озёр и болот, болотные и озёрные отложения). Моря и океаны. Разрушительная работа моря.</w:t>
            </w:r>
          </w:p>
        </w:tc>
      </w:tr>
      <w:tr w:rsidR="00766A5C" w:rsidRPr="00E20CB1" w14:paraId="4FECBD34" w14:textId="77777777" w:rsidTr="001253CF">
        <w:tc>
          <w:tcPr>
            <w:tcW w:w="723" w:type="pct"/>
          </w:tcPr>
          <w:p w14:paraId="0618032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4277" w:type="pct"/>
          </w:tcPr>
          <w:p w14:paraId="623CC62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Магматические горные породы (дунит,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габбро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и базальт, диорит и андезит, гранит и риолит, сиенит и трахит) и минералы (кварц, полевые шпаты, пироксены, амфиболы, слюды, оливины, гранаты,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фельдшпатоиды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). Геологическое залегание. Месторождения полезных ископаемых.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</w:t>
            </w:r>
          </w:p>
          <w:p w14:paraId="5089C238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коллекциями распространенных магматических горных пород. Учимся определять породы.</w:t>
            </w:r>
          </w:p>
        </w:tc>
      </w:tr>
      <w:tr w:rsidR="00766A5C" w:rsidRPr="00E20CB1" w14:paraId="35678A1B" w14:textId="77777777" w:rsidTr="001253CF">
        <w:tc>
          <w:tcPr>
            <w:tcW w:w="723" w:type="pct"/>
          </w:tcPr>
          <w:p w14:paraId="48234C15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35-36</w:t>
            </w:r>
          </w:p>
        </w:tc>
        <w:tc>
          <w:tcPr>
            <w:tcW w:w="4277" w:type="pct"/>
          </w:tcPr>
          <w:p w14:paraId="0D2A9374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Метаморфические горные породы (мрамор,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метаконгломерат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, кварцит, гнейс, сланец, филлит, амфиболит, скарн, роговик) и минералы (дистен, андалузит, силлиманит, кордиерит, ставролит, хлорит, серпентины, гранаты, волластонит, глаукофан). Геологическое залегание. Месторождения полезных ископаемых.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распространенных метаморфических горных пород.</w:t>
            </w: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Учимся определять породы.</w:t>
            </w:r>
          </w:p>
        </w:tc>
      </w:tr>
      <w:tr w:rsidR="00766A5C" w:rsidRPr="00E20CB1" w14:paraId="2A707F30" w14:textId="77777777" w:rsidTr="001253CF">
        <w:tc>
          <w:tcPr>
            <w:tcW w:w="723" w:type="pct"/>
          </w:tcPr>
          <w:p w14:paraId="6029F3CA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37-39</w:t>
            </w:r>
          </w:p>
        </w:tc>
        <w:tc>
          <w:tcPr>
            <w:tcW w:w="4277" w:type="pct"/>
          </w:tcPr>
          <w:p w14:paraId="447A7F3F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определяют породы под микроскопом.</w:t>
            </w:r>
          </w:p>
        </w:tc>
      </w:tr>
      <w:tr w:rsidR="00766A5C" w:rsidRPr="00E20CB1" w14:paraId="28DBAF7B" w14:textId="77777777" w:rsidTr="001253CF">
        <w:tc>
          <w:tcPr>
            <w:tcW w:w="723" w:type="pct"/>
          </w:tcPr>
          <w:p w14:paraId="38CC0C1C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40-41</w:t>
            </w:r>
          </w:p>
        </w:tc>
        <w:tc>
          <w:tcPr>
            <w:tcW w:w="4277" w:type="pct"/>
          </w:tcPr>
          <w:p w14:paraId="06F9667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Поделочные и ювелирные камни.</w:t>
            </w:r>
          </w:p>
        </w:tc>
      </w:tr>
      <w:tr w:rsidR="00766A5C" w:rsidRPr="00E20CB1" w14:paraId="6979C365" w14:textId="77777777" w:rsidTr="001253CF">
        <w:tc>
          <w:tcPr>
            <w:tcW w:w="723" w:type="pct"/>
          </w:tcPr>
          <w:p w14:paraId="0EE7BE87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42-43</w:t>
            </w:r>
          </w:p>
        </w:tc>
        <w:tc>
          <w:tcPr>
            <w:tcW w:w="4277" w:type="pct"/>
          </w:tcPr>
          <w:p w14:paraId="6B850766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Утилизация различных отходов на земле. Методы и технологии утилизации отходов, очистки воздуха, воды, почвы. </w:t>
            </w:r>
          </w:p>
        </w:tc>
      </w:tr>
      <w:tr w:rsidR="00766A5C" w:rsidRPr="00E20CB1" w14:paraId="14424733" w14:textId="77777777" w:rsidTr="001253CF">
        <w:tc>
          <w:tcPr>
            <w:tcW w:w="723" w:type="pct"/>
          </w:tcPr>
          <w:p w14:paraId="7F49F6E5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44-45</w:t>
            </w:r>
          </w:p>
        </w:tc>
        <w:tc>
          <w:tcPr>
            <w:tcW w:w="4277" w:type="pct"/>
          </w:tcPr>
          <w:p w14:paraId="53919D09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Атмосфера Земли (строение атмосферы). Озон - щит от ультрафиолета. Интересные атмосферные явления: молния, шаровая молния, огни святого Эльма, гало, антигелий, лентикулярные облака, утренняя глория,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дырообразная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полоса падения осадков -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fallstreak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hole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и т.д. Предсказание погоды.</w:t>
            </w:r>
          </w:p>
        </w:tc>
      </w:tr>
      <w:tr w:rsidR="00766A5C" w:rsidRPr="00E20CB1" w14:paraId="3DA0A628" w14:textId="77777777" w:rsidTr="001253CF">
        <w:tc>
          <w:tcPr>
            <w:tcW w:w="723" w:type="pct"/>
          </w:tcPr>
          <w:p w14:paraId="4DB23CB4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46-47</w:t>
            </w:r>
          </w:p>
        </w:tc>
        <w:tc>
          <w:tcPr>
            <w:tcW w:w="4277" w:type="pct"/>
          </w:tcPr>
          <w:p w14:paraId="49CFA2AD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Беспилотные летательные аппараты в геологических исследованиях.</w:t>
            </w:r>
          </w:p>
        </w:tc>
      </w:tr>
      <w:tr w:rsidR="00766A5C" w:rsidRPr="00E20CB1" w14:paraId="62FBB852" w14:textId="77777777" w:rsidTr="001253CF">
        <w:tc>
          <w:tcPr>
            <w:tcW w:w="723" w:type="pct"/>
          </w:tcPr>
          <w:p w14:paraId="5713282B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48-49</w:t>
            </w:r>
          </w:p>
        </w:tc>
        <w:tc>
          <w:tcPr>
            <w:tcW w:w="4277" w:type="pct"/>
          </w:tcPr>
          <w:p w14:paraId="14F8D915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Экскурсия в Свердловский Краеведческий музей</w:t>
            </w:r>
          </w:p>
          <w:p w14:paraId="29ACBDD7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5C" w:rsidRPr="00E20CB1" w14:paraId="57579A18" w14:textId="77777777" w:rsidTr="001253CF">
        <w:tc>
          <w:tcPr>
            <w:tcW w:w="723" w:type="pct"/>
          </w:tcPr>
          <w:p w14:paraId="6DDB0C1C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50-51</w:t>
            </w:r>
          </w:p>
        </w:tc>
        <w:tc>
          <w:tcPr>
            <w:tcW w:w="4277" w:type="pct"/>
          </w:tcPr>
          <w:p w14:paraId="076C84B6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Экскурсия в Свердловский Краеведческий музей</w:t>
            </w:r>
          </w:p>
          <w:p w14:paraId="692BFB6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5C" w:rsidRPr="00E20CB1" w14:paraId="2C643BB0" w14:textId="77777777" w:rsidTr="001253CF">
        <w:tc>
          <w:tcPr>
            <w:tcW w:w="723" w:type="pct"/>
          </w:tcPr>
          <w:p w14:paraId="56BF6D19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52-53</w:t>
            </w:r>
          </w:p>
        </w:tc>
        <w:tc>
          <w:tcPr>
            <w:tcW w:w="4277" w:type="pct"/>
          </w:tcPr>
          <w:p w14:paraId="08C944E2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Кристаллы. Симметрия кристаллов. Элементы симметрии. Операции симметрии, возможные в кристаллах. Какие кристаллы бывают в природе?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Сделаем модели кристаллов своими руками.</w:t>
            </w:r>
          </w:p>
        </w:tc>
      </w:tr>
      <w:tr w:rsidR="00766A5C" w:rsidRPr="00E20CB1" w14:paraId="2020DCBA" w14:textId="77777777" w:rsidTr="001253CF">
        <w:tc>
          <w:tcPr>
            <w:tcW w:w="723" w:type="pct"/>
          </w:tcPr>
          <w:p w14:paraId="1C52A183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54-55</w:t>
            </w:r>
          </w:p>
        </w:tc>
        <w:tc>
          <w:tcPr>
            <w:tcW w:w="4277" w:type="pct"/>
          </w:tcPr>
          <w:p w14:paraId="290AD883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Классы симметрии кристаллов. Категория. Сингония.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Примеры кристаллов природных минералов различных </w:t>
            </w:r>
            <w:proofErr w:type="spellStart"/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сингоний</w:t>
            </w:r>
            <w:proofErr w:type="spellEnd"/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766A5C" w:rsidRPr="00E20CB1" w14:paraId="1956FF50" w14:textId="77777777" w:rsidTr="001253CF">
        <w:tc>
          <w:tcPr>
            <w:tcW w:w="723" w:type="pct"/>
          </w:tcPr>
          <w:p w14:paraId="27C09BD2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56-57</w:t>
            </w:r>
          </w:p>
        </w:tc>
        <w:tc>
          <w:tcPr>
            <w:tcW w:w="4277" w:type="pct"/>
          </w:tcPr>
          <w:p w14:paraId="23268F5F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Можно ли вырастить кристалл в домашних условиях? Способы выращивания кристаллов. Техника безопасности.</w:t>
            </w:r>
          </w:p>
        </w:tc>
      </w:tr>
      <w:tr w:rsidR="00766A5C" w:rsidRPr="00E20CB1" w14:paraId="076ABF31" w14:textId="77777777" w:rsidTr="001253CF">
        <w:tc>
          <w:tcPr>
            <w:tcW w:w="723" w:type="pct"/>
          </w:tcPr>
          <w:p w14:paraId="398D64B3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58-60</w:t>
            </w:r>
          </w:p>
        </w:tc>
        <w:tc>
          <w:tcPr>
            <w:tcW w:w="4277" w:type="pct"/>
          </w:tcPr>
          <w:p w14:paraId="005CE93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Практическое занятие по выращиванию кристаллов. Приготовление перенасыщенных растворов из алюмокалиевых и хромокалиевых квасцов и др. веществ.</w:t>
            </w:r>
          </w:p>
        </w:tc>
      </w:tr>
      <w:tr w:rsidR="00766A5C" w:rsidRPr="00E20CB1" w14:paraId="3DC92DD9" w14:textId="77777777" w:rsidTr="001253CF">
        <w:tc>
          <w:tcPr>
            <w:tcW w:w="723" w:type="pct"/>
          </w:tcPr>
          <w:p w14:paraId="25356BBB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61-62</w:t>
            </w:r>
          </w:p>
        </w:tc>
        <w:tc>
          <w:tcPr>
            <w:tcW w:w="4277" w:type="pct"/>
          </w:tcPr>
          <w:p w14:paraId="0D72BE3E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Химические элементы и окружающий нас мир. Часть I. Как устроен атом? </w:t>
            </w:r>
            <w:r w:rsidRPr="00E20C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Кислород активный окислитель (Эксперимент с гвоздём: 1. гвоздь помещается в стакан с некипячёной водой. 2. Гвоздь помещается в стакан с раствором соли </w:t>
            </w:r>
            <w:proofErr w:type="spellStart"/>
            <w:r w:rsidRPr="00E20CB1">
              <w:rPr>
                <w:rFonts w:ascii="Times New Roman" w:hAnsi="Times New Roman" w:cs="Times New Roman"/>
                <w:iCs/>
                <w:sz w:val="24"/>
                <w:szCs w:val="24"/>
              </w:rPr>
              <w:t>NaCl</w:t>
            </w:r>
            <w:proofErr w:type="spellEnd"/>
            <w:r w:rsidRPr="00E20CB1">
              <w:rPr>
                <w:rFonts w:ascii="Times New Roman" w:hAnsi="Times New Roman" w:cs="Times New Roman"/>
                <w:iCs/>
                <w:sz w:val="24"/>
                <w:szCs w:val="24"/>
              </w:rPr>
              <w:t>. 3. гвоздь помещается в стакан с кипячёной водой и</w:t>
            </w:r>
          </w:p>
          <w:p w14:paraId="05F90889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E20CB1">
              <w:rPr>
                <w:rFonts w:ascii="Times New Roman" w:hAnsi="Times New Roman" w:cs="Times New Roman"/>
                <w:iCs/>
                <w:sz w:val="24"/>
                <w:szCs w:val="24"/>
              </w:rPr>
              <w:t>заличается</w:t>
            </w:r>
            <w:proofErr w:type="spellEnd"/>
            <w:r w:rsidRPr="00E20C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сверху растительным маслом. 4. гвоздь смазывается маслом и помещается в стакан содой).</w:t>
            </w:r>
          </w:p>
        </w:tc>
      </w:tr>
      <w:tr w:rsidR="00766A5C" w:rsidRPr="00E20CB1" w14:paraId="423E0896" w14:textId="77777777" w:rsidTr="001253CF">
        <w:tc>
          <w:tcPr>
            <w:tcW w:w="723" w:type="pct"/>
          </w:tcPr>
          <w:p w14:paraId="69F0B742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63-64</w:t>
            </w:r>
          </w:p>
        </w:tc>
        <w:tc>
          <w:tcPr>
            <w:tcW w:w="4277" w:type="pct"/>
          </w:tcPr>
          <w:p w14:paraId="52B343D4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iCs/>
                <w:sz w:val="24"/>
                <w:szCs w:val="24"/>
              </w:rPr>
              <w:t>Химические элементы и окружающий нас мир. Часть II. Как соединяются между собой химические элементы. Шаро-стержневая модель поваренной соли. Проверяем эксперимент с гвоздями. Делаем выводы. Превращаем медную монету в "золотую". Медь + Цинк = Латунь.</w:t>
            </w:r>
          </w:p>
        </w:tc>
      </w:tr>
      <w:tr w:rsidR="00766A5C" w:rsidRPr="00E20CB1" w14:paraId="4CC775E4" w14:textId="77777777" w:rsidTr="001253CF">
        <w:tc>
          <w:tcPr>
            <w:tcW w:w="723" w:type="pct"/>
          </w:tcPr>
          <w:p w14:paraId="60DC43E6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65-66</w:t>
            </w:r>
          </w:p>
        </w:tc>
        <w:tc>
          <w:tcPr>
            <w:tcW w:w="4277" w:type="pct"/>
          </w:tcPr>
          <w:p w14:paraId="7D25AD7C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iCs/>
                <w:sz w:val="24"/>
                <w:szCs w:val="24"/>
              </w:rPr>
              <w:t>Минералы. Зачем изучать минералы? Учимся определять минералы. Цвет и черта на примере пирита. Кубическая форма пирита. Какой ещё бывает пирит. Как отличить золото от пирита. Твёрдость. Шкала Мооса. Разная твёрдость у одного минерала на примере дистена. Происхождение названия.</w:t>
            </w:r>
          </w:p>
          <w:p w14:paraId="297D7392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Почему пирит называют "золотом дураков". Из чего состоит пирит. Железо и сера в самородном виде. Происхождение пирита. В каких породах встречается. Работа с коллекциями минералов. </w:t>
            </w:r>
          </w:p>
        </w:tc>
      </w:tr>
      <w:tr w:rsidR="00766A5C" w:rsidRPr="00E20CB1" w14:paraId="3C4B6C8D" w14:textId="77777777" w:rsidTr="001253CF">
        <w:tc>
          <w:tcPr>
            <w:tcW w:w="723" w:type="pct"/>
          </w:tcPr>
          <w:p w14:paraId="1B027B1B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67-68</w:t>
            </w:r>
          </w:p>
        </w:tc>
        <w:tc>
          <w:tcPr>
            <w:tcW w:w="4277" w:type="pct"/>
          </w:tcPr>
          <w:p w14:paraId="49397507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Минералы. Учимся определять минералы. Форма минералов и агрегатов минералов на примере кварца. Происхождение названия. Свойства </w:t>
            </w:r>
            <w:r w:rsidRPr="00E20CB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(твёрдость, цвет, цвет черты, форма агрегатов). Разновидности. Происхождение. В каких породах встречается (кварцит, гранит). Из чего состоит кварц - кремний и кислород. Самые распространённые элементы в земной коре. А какого элемента больше? Работа с коллекциями минералов.</w:t>
            </w:r>
          </w:p>
        </w:tc>
      </w:tr>
      <w:tr w:rsidR="00766A5C" w:rsidRPr="00E20CB1" w14:paraId="4716302B" w14:textId="77777777" w:rsidTr="001253CF">
        <w:tc>
          <w:tcPr>
            <w:tcW w:w="723" w:type="pct"/>
          </w:tcPr>
          <w:p w14:paraId="3490435A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69-70</w:t>
            </w:r>
          </w:p>
        </w:tc>
        <w:tc>
          <w:tcPr>
            <w:tcW w:w="4277" w:type="pct"/>
          </w:tcPr>
          <w:p w14:paraId="1D749D47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iCs/>
                <w:sz w:val="24"/>
                <w:szCs w:val="24"/>
              </w:rPr>
              <w:t>Минералы. Учимся определять минералы. Спайность минералов на примере слюды, кварца и кальцита. Слюды: флогопит, группа биотита, группа лепидолита, мусковит. Свойства (твёрдость, цвет, цвет черты, форма агрегатов). Сложное внутреннее строение. Происхождение. В каких породах</w:t>
            </w:r>
          </w:p>
          <w:p w14:paraId="1DC26E82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встречаются. Гидрослюды: вермикулит. Как отличить слюду от гидрослюды? Где применяются слюды и гидрослюды. Работа с коллекциями минералов. </w:t>
            </w:r>
          </w:p>
        </w:tc>
      </w:tr>
      <w:tr w:rsidR="00766A5C" w:rsidRPr="00E20CB1" w14:paraId="2F408224" w14:textId="77777777" w:rsidTr="001253CF">
        <w:tc>
          <w:tcPr>
            <w:tcW w:w="723" w:type="pct"/>
          </w:tcPr>
          <w:p w14:paraId="3942AB47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71-72</w:t>
            </w:r>
          </w:p>
        </w:tc>
        <w:tc>
          <w:tcPr>
            <w:tcW w:w="4277" w:type="pct"/>
          </w:tcPr>
          <w:p w14:paraId="4DB18B79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iCs/>
                <w:sz w:val="24"/>
                <w:szCs w:val="24"/>
              </w:rPr>
              <w:t>Минералы. Учимся определять минералы. Реакция с кислотой на примере кальцита и кварца. Карбонаты: кальцит, арагонит, магнезит, доломит, сидерит, малахит, азурит. Свойства (твёрдость, цвет, цвет черты, форма агрегатов). Происхождение. В каких породах встречаются. Работа с коллекциями минералов.</w:t>
            </w:r>
          </w:p>
        </w:tc>
      </w:tr>
      <w:tr w:rsidR="00766A5C" w:rsidRPr="00E20CB1" w14:paraId="0E731569" w14:textId="77777777" w:rsidTr="001253CF">
        <w:tc>
          <w:tcPr>
            <w:tcW w:w="723" w:type="pct"/>
          </w:tcPr>
          <w:p w14:paraId="58CD691B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73-75</w:t>
            </w:r>
          </w:p>
        </w:tc>
        <w:tc>
          <w:tcPr>
            <w:tcW w:w="4277" w:type="pct"/>
          </w:tcPr>
          <w:p w14:paraId="5B461C54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iCs/>
                <w:sz w:val="24"/>
                <w:szCs w:val="24"/>
              </w:rPr>
              <w:t>Минералы. Учимся определять минералы. Магнитность на примере магнетита и немагнитного</w:t>
            </w: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гематита. Цвет и черта гематита и магнетита. Из чего состоят гематит и магнетит и почему они так отличаются? Хромит и магнетит. Как их отличить? Происхождение. В каких породах встречается.</w:t>
            </w:r>
          </w:p>
          <w:p w14:paraId="2BB9B575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7DB21AEA" w14:textId="77777777" w:rsidTr="001253CF">
        <w:tc>
          <w:tcPr>
            <w:tcW w:w="723" w:type="pct"/>
          </w:tcPr>
          <w:p w14:paraId="700910B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76-78</w:t>
            </w:r>
          </w:p>
        </w:tc>
        <w:tc>
          <w:tcPr>
            <w:tcW w:w="4277" w:type="pct"/>
          </w:tcPr>
          <w:p w14:paraId="26D2554E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Минералы. Учимся определять минералы. Люминесценция минералов. Почему минералы светятся? Флуоресценция на примере флюорита. Происхождение названия. Свойства (твёрдость, цвет, цвет черты, форма агрегатов). Происхождение. В каких породах встречается. Из чего состоит.</w:t>
            </w:r>
          </w:p>
          <w:p w14:paraId="6E1F66AD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Фосфоресценция. Элемент фосфор. Фосфаты: апатиты, бирюза. Происхождение названия. Свойства (твёрдость, цвет, цвет черты, форма агрегатов). Происхождение. В каких породах встречается.</w:t>
            </w:r>
          </w:p>
          <w:p w14:paraId="45B2F6C7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3763EB6D" w14:textId="77777777" w:rsidTr="001253CF">
        <w:tc>
          <w:tcPr>
            <w:tcW w:w="723" w:type="pct"/>
          </w:tcPr>
          <w:p w14:paraId="34BF6F0E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79-81</w:t>
            </w:r>
          </w:p>
        </w:tc>
        <w:tc>
          <w:tcPr>
            <w:tcW w:w="4277" w:type="pct"/>
          </w:tcPr>
          <w:p w14:paraId="2F14433B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Радиация и как её обнаружить при помощи светящихся минералов.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распространенных минералов.</w:t>
            </w:r>
          </w:p>
        </w:tc>
      </w:tr>
      <w:tr w:rsidR="00766A5C" w:rsidRPr="00E20CB1" w14:paraId="358576E7" w14:textId="77777777" w:rsidTr="001253CF">
        <w:tc>
          <w:tcPr>
            <w:tcW w:w="723" w:type="pct"/>
          </w:tcPr>
          <w:p w14:paraId="0F4B88E5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82-84</w:t>
            </w:r>
          </w:p>
        </w:tc>
        <w:tc>
          <w:tcPr>
            <w:tcW w:w="4277" w:type="pct"/>
          </w:tcPr>
          <w:p w14:paraId="5FCF79EE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минералов. Названия минералов.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распространенных минералов.</w:t>
            </w:r>
          </w:p>
        </w:tc>
      </w:tr>
      <w:tr w:rsidR="00766A5C" w:rsidRPr="00E20CB1" w14:paraId="5579BB9D" w14:textId="77777777" w:rsidTr="001253CF">
        <w:tc>
          <w:tcPr>
            <w:tcW w:w="723" w:type="pct"/>
          </w:tcPr>
          <w:p w14:paraId="5C2F54C8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85-87</w:t>
            </w:r>
          </w:p>
        </w:tc>
        <w:tc>
          <w:tcPr>
            <w:tcW w:w="4277" w:type="pct"/>
          </w:tcPr>
          <w:p w14:paraId="1ED466D5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Простые вещества. Медь, серебро, золото, железо, сера, алмаз, графит. понятие полиморфные модификации.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56D36BD2" w14:textId="77777777" w:rsidTr="001253CF">
        <w:tc>
          <w:tcPr>
            <w:tcW w:w="723" w:type="pct"/>
          </w:tcPr>
          <w:p w14:paraId="3A1F65C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88-89</w:t>
            </w:r>
          </w:p>
        </w:tc>
        <w:tc>
          <w:tcPr>
            <w:tcW w:w="4277" w:type="pct"/>
          </w:tcPr>
          <w:p w14:paraId="618F7048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Сернистые соединения и их аналоги: галенит, сфалерит, халькопирит, борнит, ковеллин, пирит.</w:t>
            </w:r>
          </w:p>
        </w:tc>
      </w:tr>
      <w:tr w:rsidR="00766A5C" w:rsidRPr="00E20CB1" w14:paraId="69E5B80F" w14:textId="77777777" w:rsidTr="001253CF">
        <w:tc>
          <w:tcPr>
            <w:tcW w:w="723" w:type="pct"/>
          </w:tcPr>
          <w:p w14:paraId="07DC4630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90-92</w:t>
            </w:r>
          </w:p>
        </w:tc>
        <w:tc>
          <w:tcPr>
            <w:tcW w:w="4277" w:type="pct"/>
          </w:tcPr>
          <w:p w14:paraId="287D4C52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Сернистые соединения и их аналоги: киноварь, аурипигмент, реальгар, антимонит, молибденит, арсенопирит.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442A8FDF" w14:textId="77777777" w:rsidTr="001253CF">
        <w:tc>
          <w:tcPr>
            <w:tcW w:w="723" w:type="pct"/>
          </w:tcPr>
          <w:p w14:paraId="2CD30239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93-94</w:t>
            </w:r>
          </w:p>
        </w:tc>
        <w:tc>
          <w:tcPr>
            <w:tcW w:w="4277" w:type="pct"/>
          </w:tcPr>
          <w:p w14:paraId="36091854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Экскурсия в музей истории и археологии</w:t>
            </w:r>
          </w:p>
          <w:p w14:paraId="15F71D45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5C" w:rsidRPr="00E20CB1" w14:paraId="628A772C" w14:textId="77777777" w:rsidTr="001253CF">
        <w:tc>
          <w:tcPr>
            <w:tcW w:w="723" w:type="pct"/>
          </w:tcPr>
          <w:p w14:paraId="2FDE3382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95-96</w:t>
            </w:r>
          </w:p>
        </w:tc>
        <w:tc>
          <w:tcPr>
            <w:tcW w:w="4277" w:type="pct"/>
          </w:tcPr>
          <w:p w14:paraId="7A6ABF5D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Экскурсия в музей истории и археологии</w:t>
            </w:r>
          </w:p>
          <w:p w14:paraId="6C3C5B6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5C" w:rsidRPr="00E20CB1" w14:paraId="39CCC210" w14:textId="77777777" w:rsidTr="001253CF">
        <w:tc>
          <w:tcPr>
            <w:tcW w:w="723" w:type="pct"/>
          </w:tcPr>
          <w:p w14:paraId="750AB237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97-99</w:t>
            </w:r>
          </w:p>
        </w:tc>
        <w:tc>
          <w:tcPr>
            <w:tcW w:w="4277" w:type="pct"/>
          </w:tcPr>
          <w:p w14:paraId="3663E303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Кислородные соединения: кварц и его разновидности. Горный хрусталь, аметист, цитрин,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аметрин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, дымчатый кварц - раухтопаз, морион, розовый кварц, синий кварц, молочный кварц, празем. Происхождение названия. Свойства (твёрдость, цвет, цвет черты, форма агрегатов). Происхождение.</w:t>
            </w:r>
          </w:p>
          <w:p w14:paraId="3108CDD2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5F0012B5" w14:textId="77777777" w:rsidTr="001253CF">
        <w:tc>
          <w:tcPr>
            <w:tcW w:w="723" w:type="pct"/>
          </w:tcPr>
          <w:p w14:paraId="7F3DB24E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100-102</w:t>
            </w:r>
          </w:p>
        </w:tc>
        <w:tc>
          <w:tcPr>
            <w:tcW w:w="4277" w:type="pct"/>
          </w:tcPr>
          <w:p w14:paraId="7CEE5A03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Кислородные соединения: магнетит, хромит, гематит, гематит, ильменит, рутил, брукит, анатаз.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66A5C" w:rsidRPr="00E20CB1" w14:paraId="4B7A45AB" w14:textId="77777777" w:rsidTr="001253CF">
        <w:tc>
          <w:tcPr>
            <w:tcW w:w="723" w:type="pct"/>
          </w:tcPr>
          <w:p w14:paraId="20DAA01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103-105</w:t>
            </w:r>
          </w:p>
        </w:tc>
        <w:tc>
          <w:tcPr>
            <w:tcW w:w="4277" w:type="pct"/>
          </w:tcPr>
          <w:p w14:paraId="7E3B7EBE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Кислородные соединения: корунд, шпинель, касситерит, пиролюзит.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2FAD2310" w14:textId="77777777" w:rsidTr="001253CF">
        <w:tc>
          <w:tcPr>
            <w:tcW w:w="723" w:type="pct"/>
          </w:tcPr>
          <w:p w14:paraId="2CCF9AB2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106-108</w:t>
            </w:r>
          </w:p>
        </w:tc>
        <w:tc>
          <w:tcPr>
            <w:tcW w:w="4277" w:type="pct"/>
          </w:tcPr>
          <w:p w14:paraId="336E75E2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Кислородные соединения: Лимонит (гётит, лепидокрокит), брусит, гиббсит,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бёмит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, диаспор.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10A3251A" w14:textId="77777777" w:rsidTr="001253CF">
        <w:tc>
          <w:tcPr>
            <w:tcW w:w="723" w:type="pct"/>
          </w:tcPr>
          <w:p w14:paraId="2026ECFD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109-111</w:t>
            </w:r>
          </w:p>
        </w:tc>
        <w:tc>
          <w:tcPr>
            <w:tcW w:w="4277" w:type="pct"/>
          </w:tcPr>
          <w:p w14:paraId="105E6707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Карбонаты: Кальцит (исландский шпат,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папир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-шпат), арагонит, доломит, малахит, азурит, родохрозит.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</w:t>
            </w: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минералов.</w:t>
            </w:r>
          </w:p>
        </w:tc>
      </w:tr>
      <w:tr w:rsidR="00766A5C" w:rsidRPr="00E20CB1" w14:paraId="4F8B3AAE" w14:textId="77777777" w:rsidTr="001253CF">
        <w:tc>
          <w:tcPr>
            <w:tcW w:w="723" w:type="pct"/>
          </w:tcPr>
          <w:p w14:paraId="5DD31AB4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112-114</w:t>
            </w:r>
          </w:p>
        </w:tc>
        <w:tc>
          <w:tcPr>
            <w:tcW w:w="4277" w:type="pct"/>
          </w:tcPr>
          <w:p w14:paraId="06B4577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Карбонаты: магнезит, анкерит сидерит, смитсонит, церуссит.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38E7FF88" w14:textId="77777777" w:rsidTr="001253CF">
        <w:tc>
          <w:tcPr>
            <w:tcW w:w="723" w:type="pct"/>
          </w:tcPr>
          <w:p w14:paraId="2B56FAA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115-117</w:t>
            </w:r>
          </w:p>
        </w:tc>
        <w:tc>
          <w:tcPr>
            <w:tcW w:w="4277" w:type="pct"/>
          </w:tcPr>
          <w:p w14:paraId="42D9CF06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Сульфаты: барит, целестин, ангидрит, гипс. Происхождение названия. Свойства (твёрдость, цвет, цвет черты, форма агрегатов). Происхождение. В </w:t>
            </w:r>
            <w:r w:rsidRPr="00E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каких породах встречается. Где в Свердловской области встречаются эти минералы?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5878348F" w14:textId="77777777" w:rsidTr="001253CF">
        <w:tc>
          <w:tcPr>
            <w:tcW w:w="723" w:type="pct"/>
          </w:tcPr>
          <w:p w14:paraId="3742E2E4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118-120</w:t>
            </w:r>
          </w:p>
        </w:tc>
        <w:tc>
          <w:tcPr>
            <w:tcW w:w="4277" w:type="pct"/>
          </w:tcPr>
          <w:p w14:paraId="1C07208B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Галлоидные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соединения: галит, сильвин, флюорит Происхождение названия. Свойства (твёрдость, цвет, цвет черты, форма агрегатов). Происхождение. В каких породах встречается. Где в Свердловской области встречаются эти минералы.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38102D87" w14:textId="77777777" w:rsidTr="001253CF">
        <w:tc>
          <w:tcPr>
            <w:tcW w:w="723" w:type="pct"/>
          </w:tcPr>
          <w:p w14:paraId="16853768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121-123</w:t>
            </w:r>
          </w:p>
        </w:tc>
        <w:tc>
          <w:tcPr>
            <w:tcW w:w="4277" w:type="pct"/>
          </w:tcPr>
          <w:p w14:paraId="0FAB4203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Фосфаты, арсенаты, ванадаты: апатит, гидроксилапатит, ванадинит,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миметезит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, вивианит, эритрин,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торбернит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, отенит, бирюза.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</w:t>
            </w: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коллекциями минералов.</w:t>
            </w:r>
          </w:p>
        </w:tc>
      </w:tr>
      <w:tr w:rsidR="00766A5C" w:rsidRPr="00E20CB1" w14:paraId="66045982" w14:textId="77777777" w:rsidTr="001253CF">
        <w:tc>
          <w:tcPr>
            <w:tcW w:w="723" w:type="pct"/>
          </w:tcPr>
          <w:p w14:paraId="5FAF75F9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124-126</w:t>
            </w:r>
          </w:p>
        </w:tc>
        <w:tc>
          <w:tcPr>
            <w:tcW w:w="4277" w:type="pct"/>
          </w:tcPr>
          <w:p w14:paraId="694DBACE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Силикаты островные. Оливины: оливин, форстерит, фаялит,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тефроит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монтичеллит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6436E120" w14:textId="77777777" w:rsidTr="001253CF">
        <w:tc>
          <w:tcPr>
            <w:tcW w:w="723" w:type="pct"/>
          </w:tcPr>
          <w:p w14:paraId="4FEAC6EA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127-129</w:t>
            </w:r>
          </w:p>
        </w:tc>
        <w:tc>
          <w:tcPr>
            <w:tcW w:w="4277" w:type="pct"/>
          </w:tcPr>
          <w:p w14:paraId="7CDDCE0E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Силикаты островные. Гранаты: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пиральспиты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(пироп, альмандин,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спессартин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уграндиты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(уваровит, гроссуляр, андрадит).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</w:t>
            </w: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коллекциями минералов.</w:t>
            </w:r>
          </w:p>
        </w:tc>
      </w:tr>
      <w:tr w:rsidR="00766A5C" w:rsidRPr="00E20CB1" w14:paraId="2B8E0FC7" w14:textId="77777777" w:rsidTr="001253CF">
        <w:tc>
          <w:tcPr>
            <w:tcW w:w="723" w:type="pct"/>
          </w:tcPr>
          <w:p w14:paraId="28677426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130-132</w:t>
            </w:r>
          </w:p>
        </w:tc>
        <w:tc>
          <w:tcPr>
            <w:tcW w:w="4277" w:type="pct"/>
          </w:tcPr>
          <w:p w14:paraId="23DFA262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Силикаты островные. Циркон, топаз, андалузит, силлиманит, кианит (дистен), ставролит, титанит (сфен). Происхождение названия. Свойства (твёрдость, цвет, цвет черты, форма агрегатов).</w:t>
            </w:r>
          </w:p>
          <w:p w14:paraId="5565558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10E07A52" w14:textId="77777777" w:rsidTr="001253CF">
        <w:tc>
          <w:tcPr>
            <w:tcW w:w="723" w:type="pct"/>
          </w:tcPr>
          <w:p w14:paraId="04001DF0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133-135</w:t>
            </w:r>
          </w:p>
        </w:tc>
        <w:tc>
          <w:tcPr>
            <w:tcW w:w="4277" w:type="pct"/>
          </w:tcPr>
          <w:p w14:paraId="13892F18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Силикаты островные. Везувиан, эпидот, берилл, хризоколла, эвдиалит, турмалин. Происхождение названия. Свойства (твёрдость, цвет, цвет черты, форма агрегатов). Происхождение. В каких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породахвстречается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3C7FB018" w14:textId="77777777" w:rsidTr="001253CF">
        <w:tc>
          <w:tcPr>
            <w:tcW w:w="723" w:type="pct"/>
          </w:tcPr>
          <w:p w14:paraId="0EC16406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136-138</w:t>
            </w:r>
          </w:p>
        </w:tc>
        <w:tc>
          <w:tcPr>
            <w:tcW w:w="4277" w:type="pct"/>
          </w:tcPr>
          <w:p w14:paraId="2C26F18E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Силикаты цепочечные. Пироксены: ромбические и моноклинные. Энстатит, диопсид, авгит, жадеит, эгирин, сподумен. Происхождение названия. Свойства (твёрдость, цвет, цвет черты, форма агрегатов).</w:t>
            </w:r>
          </w:p>
          <w:p w14:paraId="6D0D90FA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27295A90" w14:textId="77777777" w:rsidTr="001253CF">
        <w:tc>
          <w:tcPr>
            <w:tcW w:w="723" w:type="pct"/>
          </w:tcPr>
          <w:p w14:paraId="09936A8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139-141</w:t>
            </w:r>
          </w:p>
        </w:tc>
        <w:tc>
          <w:tcPr>
            <w:tcW w:w="4277" w:type="pct"/>
          </w:tcPr>
          <w:p w14:paraId="77698BE9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Силикаты цепочечные. Волластонит, родонит,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астрофиллит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</w:t>
            </w:r>
          </w:p>
        </w:tc>
      </w:tr>
      <w:tr w:rsidR="00766A5C" w:rsidRPr="00E20CB1" w14:paraId="7D807899" w14:textId="77777777" w:rsidTr="001253CF">
        <w:tc>
          <w:tcPr>
            <w:tcW w:w="723" w:type="pct"/>
          </w:tcPr>
          <w:p w14:paraId="788415F5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142-143</w:t>
            </w:r>
          </w:p>
        </w:tc>
        <w:tc>
          <w:tcPr>
            <w:tcW w:w="4277" w:type="pct"/>
          </w:tcPr>
          <w:p w14:paraId="7E4B5B6D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Экскурсия в музей камнерезного искусства</w:t>
            </w:r>
          </w:p>
          <w:p w14:paraId="2BFF5584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5C" w:rsidRPr="00E20CB1" w14:paraId="68D92D06" w14:textId="77777777" w:rsidTr="001253CF">
        <w:tc>
          <w:tcPr>
            <w:tcW w:w="723" w:type="pct"/>
          </w:tcPr>
          <w:p w14:paraId="449F8902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144-145</w:t>
            </w:r>
          </w:p>
        </w:tc>
        <w:tc>
          <w:tcPr>
            <w:tcW w:w="4277" w:type="pct"/>
          </w:tcPr>
          <w:p w14:paraId="3757DC48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Экскурсия в музей камнерезного искусства</w:t>
            </w:r>
          </w:p>
          <w:p w14:paraId="40AA85BB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5C" w:rsidRPr="00E20CB1" w14:paraId="66D03567" w14:textId="77777777" w:rsidTr="001253CF">
        <w:tc>
          <w:tcPr>
            <w:tcW w:w="723" w:type="pct"/>
          </w:tcPr>
          <w:p w14:paraId="6EA1341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146-147</w:t>
            </w:r>
          </w:p>
        </w:tc>
        <w:tc>
          <w:tcPr>
            <w:tcW w:w="4277" w:type="pct"/>
          </w:tcPr>
          <w:p w14:paraId="395757CD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Силикаты ленточные. Амфиболы: роговая обманка, антофиллит, куммингтонит, глаукофан,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рибекит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арфведсонит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керсутит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</w:t>
            </w: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коллекциями минералов.</w:t>
            </w:r>
          </w:p>
        </w:tc>
      </w:tr>
      <w:tr w:rsidR="00766A5C" w:rsidRPr="00E20CB1" w14:paraId="78C6740F" w14:textId="77777777" w:rsidTr="001253CF">
        <w:tc>
          <w:tcPr>
            <w:tcW w:w="723" w:type="pct"/>
          </w:tcPr>
          <w:p w14:paraId="5C9D99C4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148-149</w:t>
            </w:r>
          </w:p>
        </w:tc>
        <w:tc>
          <w:tcPr>
            <w:tcW w:w="4277" w:type="pct"/>
          </w:tcPr>
          <w:p w14:paraId="2520DCE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Силикаты слоистые: Слюды, гидрослюды: биотит, флогопит, мусковит (серицит, фуксит), маргарит,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циннвальдит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тетраферрифлогопит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, вермикулит.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124C65B0" w14:textId="77777777" w:rsidTr="001253CF">
        <w:tc>
          <w:tcPr>
            <w:tcW w:w="723" w:type="pct"/>
          </w:tcPr>
          <w:p w14:paraId="705F58DC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150-151</w:t>
            </w:r>
          </w:p>
        </w:tc>
        <w:tc>
          <w:tcPr>
            <w:tcW w:w="4277" w:type="pct"/>
          </w:tcPr>
          <w:p w14:paraId="14E0E20A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Силикаты слоистые: тальк, хлориты, серпентины, хризотилы, каолинит.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65C35FA7" w14:textId="77777777" w:rsidTr="001253CF">
        <w:tc>
          <w:tcPr>
            <w:tcW w:w="723" w:type="pct"/>
          </w:tcPr>
          <w:p w14:paraId="17E5D26D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152-153</w:t>
            </w:r>
          </w:p>
        </w:tc>
        <w:tc>
          <w:tcPr>
            <w:tcW w:w="4277" w:type="pct"/>
          </w:tcPr>
          <w:p w14:paraId="66C66FFE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Силикаты каркасные. Полевые шпаты: санидин, ортоклаз, микроклин, плагиоклазы (анортит,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битовнит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, лабрадор, андезин, олигоклаз, альбит). Происхождение названия. Свойства (твёрдость, цвет, цвет черты, форма агрегатов). Разновидности. Химический состав. Происхождение. В каких породах встречается. Распространённость.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060F82A5" w14:textId="77777777" w:rsidTr="001253CF">
        <w:tc>
          <w:tcPr>
            <w:tcW w:w="723" w:type="pct"/>
          </w:tcPr>
          <w:p w14:paraId="13397797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154-155</w:t>
            </w:r>
          </w:p>
        </w:tc>
        <w:tc>
          <w:tcPr>
            <w:tcW w:w="4277" w:type="pct"/>
          </w:tcPr>
          <w:p w14:paraId="1EADA13E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Силикаты каркасные. Скаполит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Фельдшпатоиды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: лейцит, нефелин, содалит,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нозеан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гаюин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, лазурит.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3DFA9748" w14:textId="77777777" w:rsidTr="001253CF">
        <w:tc>
          <w:tcPr>
            <w:tcW w:w="723" w:type="pct"/>
          </w:tcPr>
          <w:p w14:paraId="1C13B37C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156-157</w:t>
            </w:r>
          </w:p>
        </w:tc>
        <w:tc>
          <w:tcPr>
            <w:tcW w:w="4277" w:type="pct"/>
          </w:tcPr>
          <w:p w14:paraId="3AD950B9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Силикаты каркасные водные (цеолиты):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гейландит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стильбит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, натролит, анальцим, </w:t>
            </w: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шабазит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коллекциями минералов.</w:t>
            </w:r>
          </w:p>
        </w:tc>
      </w:tr>
      <w:tr w:rsidR="00766A5C" w:rsidRPr="00E20CB1" w14:paraId="488A9B00" w14:textId="77777777" w:rsidTr="001253CF">
        <w:tc>
          <w:tcPr>
            <w:tcW w:w="723" w:type="pct"/>
          </w:tcPr>
          <w:p w14:paraId="518A8956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158-159</w:t>
            </w:r>
          </w:p>
        </w:tc>
        <w:tc>
          <w:tcPr>
            <w:tcW w:w="4277" w:type="pct"/>
          </w:tcPr>
          <w:p w14:paraId="4AC37C76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Вольфраматы</w:t>
            </w:r>
            <w:proofErr w:type="spellEnd"/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: вольфрамиты. Происхождение названия. Свойства (твёрдость, цвет, цвет черты, форма агрегатов). Происхождение. В каких породах встречается. Из каких элементов состоит.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</w:t>
            </w: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C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коллекциями минералов.</w:t>
            </w:r>
          </w:p>
        </w:tc>
      </w:tr>
      <w:tr w:rsidR="00766A5C" w:rsidRPr="00E20CB1" w14:paraId="31333477" w14:textId="77777777" w:rsidTr="001253CF">
        <w:tc>
          <w:tcPr>
            <w:tcW w:w="723" w:type="pct"/>
          </w:tcPr>
          <w:p w14:paraId="08692A91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4277" w:type="pct"/>
          </w:tcPr>
          <w:p w14:paraId="4592AECE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Экскурсия в Уральский геологический музей</w:t>
            </w:r>
          </w:p>
          <w:p w14:paraId="2748DC2B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5C" w:rsidRPr="00E20CB1" w14:paraId="17136947" w14:textId="77777777" w:rsidTr="001253CF">
        <w:tc>
          <w:tcPr>
            <w:tcW w:w="723" w:type="pct"/>
          </w:tcPr>
          <w:p w14:paraId="147080B7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161</w:t>
            </w:r>
          </w:p>
        </w:tc>
        <w:tc>
          <w:tcPr>
            <w:tcW w:w="4277" w:type="pct"/>
          </w:tcPr>
          <w:p w14:paraId="3B06AAE5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Экскурсия в музей истории Екатеринбурга</w:t>
            </w:r>
          </w:p>
          <w:p w14:paraId="09D6F8CC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5C" w:rsidRPr="00E20CB1" w14:paraId="598E4DB9" w14:textId="77777777" w:rsidTr="001253CF">
        <w:tc>
          <w:tcPr>
            <w:tcW w:w="723" w:type="pct"/>
          </w:tcPr>
          <w:p w14:paraId="5EBA80FD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4277" w:type="pct"/>
          </w:tcPr>
          <w:p w14:paraId="33F34C97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B1">
              <w:rPr>
                <w:rFonts w:ascii="Times New Roman" w:hAnsi="Times New Roman" w:cs="Times New Roman"/>
                <w:sz w:val="24"/>
                <w:szCs w:val="24"/>
              </w:rPr>
              <w:t>Экскурсия по городу</w:t>
            </w:r>
          </w:p>
          <w:p w14:paraId="17CE1F2A" w14:textId="77777777" w:rsidR="00766A5C" w:rsidRPr="00E20CB1" w:rsidRDefault="00766A5C" w:rsidP="001253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5B8B3B" w14:textId="451A43E1" w:rsidR="00766A5C" w:rsidRPr="00E20CB1" w:rsidRDefault="00766A5C" w:rsidP="00766A5C">
      <w:pPr>
        <w:rPr>
          <w:rFonts w:ascii="Times New Roman" w:hAnsi="Times New Roman" w:cs="Times New Roman"/>
          <w:sz w:val="24"/>
          <w:szCs w:val="24"/>
        </w:rPr>
      </w:pPr>
    </w:p>
    <w:sectPr w:rsidR="00766A5C" w:rsidRPr="00E20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EB0"/>
    <w:rsid w:val="000C0EB0"/>
    <w:rsid w:val="00391749"/>
    <w:rsid w:val="00766A5C"/>
    <w:rsid w:val="00890CCF"/>
    <w:rsid w:val="00DB7914"/>
    <w:rsid w:val="00DD706A"/>
    <w:rsid w:val="00E2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7A814"/>
  <w15:chartTrackingRefBased/>
  <w15:docId w15:val="{A6F92B16-4BC7-4869-A021-D64CACBBD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A5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6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3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19</Pages>
  <Words>7232</Words>
  <Characters>41229</Characters>
  <Application>Microsoft Office Word</Application>
  <DocSecurity>0</DocSecurity>
  <Lines>343</Lines>
  <Paragraphs>96</Paragraphs>
  <ScaleCrop>false</ScaleCrop>
  <Company/>
  <LinksUpToDate>false</LinksUpToDate>
  <CharactersWithSpaces>48365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Пользователь</cp:lastModifiedBy>
  <cp:revision>6</cp:revision>
  <dcterms:created xsi:type="dcterms:W3CDTF">2026-09-08T07:31:00Z</dcterms:created>
  <dcterms:modified xsi:type="dcterms:W3CDTF">2026-09-22T13:47:00Z</dcterms:modified>
</cp:coreProperties>
</file>